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373D6" w14:textId="2FFE567F" w:rsidR="001B7769" w:rsidRDefault="0018666E" w:rsidP="001B7769">
      <w:pPr>
        <w:spacing w:line="360" w:lineRule="auto"/>
        <w:jc w:val="both"/>
        <w:rPr>
          <w:rFonts w:ascii="Cambria" w:eastAsia="Calibri" w:hAnsi="Cambria" w:cs="Tahoma"/>
          <w:b/>
          <w:color w:val="000000"/>
        </w:rPr>
      </w:pPr>
      <w:r>
        <w:rPr>
          <w:rFonts w:ascii="Cambria" w:eastAsia="Calibri" w:hAnsi="Cambria" w:cs="Tahoma"/>
          <w:b/>
          <w:color w:val="000000"/>
        </w:rPr>
        <w:t>CONTRATO PRIVADO PARA LA PRESTACIÓN DE</w:t>
      </w:r>
      <w:r w:rsidR="00C76A58">
        <w:rPr>
          <w:rFonts w:ascii="Cambria" w:eastAsia="Calibri" w:hAnsi="Cambria" w:cs="Tahoma"/>
          <w:b/>
          <w:color w:val="000000"/>
        </w:rPr>
        <w:t>L</w:t>
      </w:r>
      <w:r>
        <w:rPr>
          <w:rFonts w:ascii="Cambria" w:eastAsia="Calibri" w:hAnsi="Cambria" w:cs="Tahoma"/>
          <w:b/>
          <w:color w:val="000000"/>
        </w:rPr>
        <w:t xml:space="preserve"> SERVICIO DE SEGURIDAD EN LOS AEROPUERTOS INTERNACIONALES ADMINISTRADOS Y OPERADOS</w:t>
      </w:r>
      <w:r w:rsidRPr="001B7769">
        <w:rPr>
          <w:rFonts w:ascii="Cambria" w:eastAsia="Calibri" w:hAnsi="Cambria" w:cs="Tahoma"/>
          <w:b/>
          <w:color w:val="000000"/>
        </w:rPr>
        <w:t xml:space="preserve"> </w:t>
      </w:r>
      <w:r>
        <w:rPr>
          <w:rFonts w:ascii="Cambria" w:eastAsia="Calibri" w:hAnsi="Cambria" w:cs="Tahoma"/>
          <w:b/>
          <w:color w:val="000000"/>
        </w:rPr>
        <w:t>POR</w:t>
      </w:r>
      <w:r w:rsidRPr="001B7769">
        <w:rPr>
          <w:rFonts w:ascii="Cambria" w:eastAsia="Calibri" w:hAnsi="Cambria" w:cs="Tahoma"/>
          <w:b/>
          <w:color w:val="000000"/>
        </w:rPr>
        <w:t xml:space="preserve"> LA EMPRESA HONDUREÑA DE INFRAESTRUCTURA Y SERVICIOS AEROPORTUARIOS, SOCIEDAD ANÓNIMA (EHISA S.A.) </w:t>
      </w:r>
      <w:r w:rsidR="006605E5">
        <w:rPr>
          <w:rFonts w:ascii="Cambria" w:eastAsia="Calibri" w:hAnsi="Cambria" w:cs="Tahoma"/>
          <w:b/>
          <w:color w:val="000000"/>
        </w:rPr>
        <w:t>CON LA</w:t>
      </w:r>
      <w:r w:rsidR="0037584D">
        <w:rPr>
          <w:rFonts w:ascii="Cambria" w:eastAsia="Calibri" w:hAnsi="Cambria" w:cs="Tahoma"/>
          <w:b/>
          <w:color w:val="000000"/>
        </w:rPr>
        <w:t xml:space="preserve"> EMPRESA DENOMINADA</w:t>
      </w:r>
      <w:r>
        <w:rPr>
          <w:rFonts w:ascii="Cambria" w:eastAsia="Calibri" w:hAnsi="Cambria" w:cs="Tahoma"/>
          <w:b/>
          <w:color w:val="000000"/>
        </w:rPr>
        <w:t xml:space="preserve"> </w:t>
      </w:r>
      <w:r w:rsidRPr="00805049">
        <w:rPr>
          <w:rFonts w:ascii="Cambria" w:hAnsi="Cambria"/>
          <w:b/>
          <w:bCs/>
          <w:color w:val="000000"/>
          <w:highlight w:val="yellow"/>
        </w:rPr>
        <w:t>(INSERTAR DENOMINACIÓN SOCIAL DE LA EMPRESA).</w:t>
      </w:r>
    </w:p>
    <w:p w14:paraId="10DAE7CD" w14:textId="77777777" w:rsidR="001B7769" w:rsidRPr="00C76A58" w:rsidRDefault="001B7769" w:rsidP="00C76A58">
      <w:pPr>
        <w:ind w:right="15"/>
        <w:jc w:val="both"/>
        <w:rPr>
          <w:rFonts w:ascii="Cambria" w:hAnsi="Cambria"/>
          <w:b/>
          <w:bCs/>
        </w:rPr>
      </w:pPr>
    </w:p>
    <w:p w14:paraId="35432BF2" w14:textId="52983759" w:rsidR="00186811" w:rsidRPr="00831B3F" w:rsidRDefault="00186811" w:rsidP="001B7769">
      <w:pPr>
        <w:spacing w:line="360" w:lineRule="auto"/>
        <w:jc w:val="both"/>
        <w:rPr>
          <w:rFonts w:ascii="Cambria" w:eastAsia="Calibri" w:hAnsi="Cambria" w:cs="Tahoma"/>
          <w:b/>
          <w:color w:val="000000"/>
        </w:rPr>
      </w:pPr>
      <w:r w:rsidRPr="001B7769">
        <w:rPr>
          <w:rFonts w:ascii="Cambria" w:eastAsia="Cambria" w:hAnsi="Cambria" w:cs="Cambria"/>
        </w:rPr>
        <w:t xml:space="preserve">Nosotros, </w:t>
      </w:r>
      <w:r w:rsidRPr="001B7769">
        <w:rPr>
          <w:rFonts w:ascii="Cambria" w:eastAsia="Cambria" w:hAnsi="Cambria" w:cs="Cambria"/>
          <w:b/>
        </w:rPr>
        <w:t>RICARDO ALFREDO MART</w:t>
      </w:r>
      <w:r w:rsidR="0044340F" w:rsidRPr="001B7769">
        <w:rPr>
          <w:rFonts w:ascii="Cambria" w:eastAsia="Cambria" w:hAnsi="Cambria" w:cs="Cambria"/>
          <w:b/>
        </w:rPr>
        <w:t>Í</w:t>
      </w:r>
      <w:r w:rsidRPr="001B7769">
        <w:rPr>
          <w:rFonts w:ascii="Cambria" w:eastAsia="Cambria" w:hAnsi="Cambria" w:cs="Cambria"/>
          <w:b/>
        </w:rPr>
        <w:t>NEZ CASTAÑEDA</w:t>
      </w:r>
      <w:r w:rsidRPr="001B7769">
        <w:rPr>
          <w:rFonts w:ascii="Cambria" w:eastAsia="Cambria" w:hAnsi="Cambria" w:cs="Cambria"/>
        </w:rPr>
        <w:t xml:space="preserve">, mayor de edad, casado, </w:t>
      </w:r>
      <w:r w:rsidR="0034721C">
        <w:rPr>
          <w:rFonts w:ascii="Cambria" w:eastAsia="Cambria" w:hAnsi="Cambria" w:cs="Cambria"/>
        </w:rPr>
        <w:t>L</w:t>
      </w:r>
      <w:r w:rsidRPr="001B7769">
        <w:rPr>
          <w:rFonts w:ascii="Cambria" w:eastAsia="Cambria" w:hAnsi="Cambria" w:cs="Cambria"/>
        </w:rPr>
        <w:t xml:space="preserve">icenciado en </w:t>
      </w:r>
      <w:r w:rsidR="0034721C">
        <w:rPr>
          <w:rFonts w:ascii="Cambria" w:eastAsia="Cambria" w:hAnsi="Cambria" w:cs="Cambria"/>
        </w:rPr>
        <w:t>Co</w:t>
      </w:r>
      <w:r w:rsidRPr="001B7769">
        <w:rPr>
          <w:rFonts w:ascii="Cambria" w:eastAsia="Cambria" w:hAnsi="Cambria" w:cs="Cambria"/>
        </w:rPr>
        <w:t xml:space="preserve">mercio </w:t>
      </w:r>
      <w:r w:rsidR="0034721C">
        <w:rPr>
          <w:rFonts w:ascii="Cambria" w:eastAsia="Cambria" w:hAnsi="Cambria" w:cs="Cambria"/>
        </w:rPr>
        <w:t>I</w:t>
      </w:r>
      <w:r w:rsidRPr="001B7769">
        <w:rPr>
          <w:rFonts w:ascii="Cambria" w:eastAsia="Cambria" w:hAnsi="Cambria" w:cs="Cambria"/>
        </w:rPr>
        <w:t>nternacional, hondureño, con Documento Nacional de Identidad (DNI) número 0801-1955-01017 y con domicilio en la ciudad de Tegucigalpa</w:t>
      </w:r>
      <w:r w:rsidR="0044340F" w:rsidRPr="001B7769">
        <w:rPr>
          <w:rFonts w:ascii="Cambria" w:eastAsia="Cambria" w:hAnsi="Cambria" w:cs="Cambria"/>
        </w:rPr>
        <w:t>,</w:t>
      </w:r>
      <w:r w:rsidRPr="001B7769">
        <w:rPr>
          <w:rFonts w:ascii="Cambria" w:eastAsia="Cambria" w:hAnsi="Cambria" w:cs="Cambria"/>
        </w:rPr>
        <w:t xml:space="preserve"> M.D.C., actuando en su condición de Representante Legal de la sociedad mercantil denominada </w:t>
      </w:r>
      <w:r w:rsidRPr="001B7769">
        <w:rPr>
          <w:rFonts w:ascii="Cambria" w:eastAsia="Cambria" w:hAnsi="Cambria" w:cs="Cambria"/>
          <w:b/>
        </w:rPr>
        <w:t>EMPRESA HONDUREÑA DE INFRAESTRUCTURA Y SERVICIOS AEROPORTUARIOS, SOCIEDAD ANÓNIMA</w:t>
      </w:r>
      <w:r w:rsidRPr="001B7769">
        <w:rPr>
          <w:rFonts w:ascii="Cambria" w:eastAsia="Cambria" w:hAnsi="Cambria" w:cs="Cambria"/>
        </w:rPr>
        <w:t>,</w:t>
      </w:r>
      <w:r w:rsidRPr="001B7769">
        <w:rPr>
          <w:rFonts w:ascii="Cambria" w:eastAsia="Cambria" w:hAnsi="Cambria" w:cs="Cambria"/>
          <w:b/>
        </w:rPr>
        <w:t xml:space="preserve"> </w:t>
      </w:r>
      <w:r w:rsidRPr="001B7769">
        <w:rPr>
          <w:rFonts w:ascii="Cambria" w:eastAsia="Cambria" w:hAnsi="Cambria" w:cs="Cambria"/>
        </w:rPr>
        <w:t xml:space="preserve">la cual, también podrá girar bajo las siglas, </w:t>
      </w:r>
      <w:r w:rsidRPr="001B7769">
        <w:rPr>
          <w:rFonts w:ascii="Cambria" w:eastAsia="Cambria" w:hAnsi="Cambria" w:cs="Cambria"/>
          <w:b/>
        </w:rPr>
        <w:t>«EHISA S.A»</w:t>
      </w:r>
      <w:r w:rsidRPr="001B7769">
        <w:rPr>
          <w:rFonts w:ascii="Cambria" w:eastAsia="Cambria" w:hAnsi="Cambria" w:cs="Cambria"/>
        </w:rPr>
        <w:t xml:space="preserve"> con Registro Tributario Nacional </w:t>
      </w:r>
      <w:r w:rsidR="0044340F" w:rsidRPr="001B7769">
        <w:rPr>
          <w:rFonts w:ascii="Cambria" w:eastAsia="Cambria" w:hAnsi="Cambria" w:cs="Cambria"/>
        </w:rPr>
        <w:t xml:space="preserve">número </w:t>
      </w:r>
      <w:r w:rsidRPr="001B7769">
        <w:rPr>
          <w:rFonts w:ascii="Cambria" w:eastAsia="Cambria" w:hAnsi="Cambria" w:cs="Cambria"/>
        </w:rPr>
        <w:t xml:space="preserve">08019020220598, sociedad legalmente constituida según consta en la Escritura Pública </w:t>
      </w:r>
      <w:r w:rsidR="0044340F" w:rsidRPr="001B7769">
        <w:rPr>
          <w:rFonts w:ascii="Cambria" w:eastAsia="Cambria" w:hAnsi="Cambria" w:cs="Cambria"/>
        </w:rPr>
        <w:t>número</w:t>
      </w:r>
      <w:r w:rsidRPr="001B7769">
        <w:rPr>
          <w:rFonts w:ascii="Cambria" w:eastAsia="Cambria" w:hAnsi="Cambria" w:cs="Cambria"/>
        </w:rPr>
        <w:t xml:space="preserve"> 16, autorizada por el Notario Aldo Federico Cosenza Bungener, en fecha 4 de septiembre de 2020, e inscrita en el Registro de Comerciantes Sociales del departamento de Francisco Morazán, bajo el número 61304 y con matrícula número 2581862, quien en lo sucesivo y para los electos de la presente se denominará </w:t>
      </w:r>
      <w:r w:rsidRPr="001B7769">
        <w:rPr>
          <w:rFonts w:ascii="Cambria" w:eastAsia="Cambria" w:hAnsi="Cambria" w:cs="Cambria"/>
          <w:b/>
        </w:rPr>
        <w:t>«EHISA o EL CONTRATANTE»</w:t>
      </w:r>
      <w:r w:rsidRPr="001B7769">
        <w:rPr>
          <w:rFonts w:ascii="Cambria" w:eastAsia="Cambria" w:hAnsi="Cambria" w:cs="Cambria"/>
        </w:rPr>
        <w:t xml:space="preserve"> por una parte; y por la otra parte</w:t>
      </w:r>
      <w:r w:rsidRPr="001B7769">
        <w:rPr>
          <w:rFonts w:ascii="Cambria" w:eastAsia="Cambria" w:hAnsi="Cambria" w:cs="Cambria"/>
          <w:highlight w:val="yellow"/>
        </w:rPr>
        <w:t>,</w:t>
      </w:r>
      <w:r w:rsidR="0034721C" w:rsidRPr="0034721C">
        <w:rPr>
          <w:rFonts w:ascii="Cambria" w:hAnsi="Cambria"/>
          <w:color w:val="000000"/>
          <w:highlight w:val="yellow"/>
        </w:rPr>
        <w:t xml:space="preserve"> </w:t>
      </w:r>
      <w:r w:rsidR="0034721C" w:rsidRPr="00805049">
        <w:rPr>
          <w:rFonts w:ascii="Cambria" w:hAnsi="Cambria"/>
          <w:color w:val="000000"/>
          <w:highlight w:val="yellow"/>
        </w:rPr>
        <w:t>(</w:t>
      </w:r>
      <w:r w:rsidR="0034721C" w:rsidRPr="00EA42F2">
        <w:rPr>
          <w:rFonts w:ascii="Cambria" w:hAnsi="Cambria"/>
          <w:b/>
          <w:bCs/>
          <w:color w:val="000000"/>
          <w:highlight w:val="yellow"/>
        </w:rPr>
        <w:t>INSERTAR NOMBRE Y GENERALES DE LEY</w:t>
      </w:r>
      <w:r w:rsidR="0034721C" w:rsidRPr="00805049">
        <w:rPr>
          <w:rFonts w:ascii="Cambria" w:hAnsi="Cambria"/>
          <w:color w:val="000000"/>
          <w:highlight w:val="yellow"/>
        </w:rPr>
        <w:t>)</w:t>
      </w:r>
      <w:r w:rsidR="0034721C" w:rsidRPr="00805049">
        <w:rPr>
          <w:rFonts w:ascii="Cambria" w:hAnsi="Cambria"/>
          <w:color w:val="000000"/>
        </w:rPr>
        <w:t xml:space="preserve">, </w:t>
      </w:r>
      <w:r w:rsidR="0034721C" w:rsidRPr="00805049">
        <w:rPr>
          <w:rFonts w:ascii="Cambria" w:hAnsi="Cambria"/>
          <w:color w:val="000000"/>
          <w:highlight w:val="yellow"/>
        </w:rPr>
        <w:t>mayor de edad, hondureño, con domicilio en la ciudad de San Pedro Sula</w:t>
      </w:r>
      <w:r w:rsidR="0034721C">
        <w:rPr>
          <w:rFonts w:ascii="Cambria" w:hAnsi="Cambria"/>
          <w:color w:val="000000"/>
          <w:highlight w:val="yellow"/>
        </w:rPr>
        <w:t xml:space="preserve"> </w:t>
      </w:r>
      <w:r w:rsidR="0034721C" w:rsidRPr="00805049">
        <w:rPr>
          <w:rFonts w:ascii="Cambria" w:hAnsi="Cambria"/>
          <w:color w:val="000000"/>
        </w:rPr>
        <w:t xml:space="preserve">portador del Documento Nacional de Identificación (DNI) número </w:t>
      </w:r>
      <w:r w:rsidR="0034721C" w:rsidRPr="00805049">
        <w:rPr>
          <w:rFonts w:ascii="Cambria" w:hAnsi="Cambria"/>
          <w:color w:val="000000"/>
          <w:highlight w:val="yellow"/>
        </w:rPr>
        <w:t>(</w:t>
      </w:r>
      <w:r w:rsidR="0034721C" w:rsidRPr="00EA42F2">
        <w:rPr>
          <w:rFonts w:ascii="Cambria" w:hAnsi="Cambria"/>
          <w:b/>
          <w:bCs/>
          <w:color w:val="000000"/>
          <w:highlight w:val="yellow"/>
        </w:rPr>
        <w:t>INSERTAR DNI</w:t>
      </w:r>
      <w:r w:rsidR="0034721C" w:rsidRPr="00805049">
        <w:rPr>
          <w:rFonts w:ascii="Cambria" w:hAnsi="Cambria"/>
          <w:color w:val="000000"/>
        </w:rPr>
        <w:t xml:space="preserve">), quien comparece en su condición de Gerente General de la sociedad denominada </w:t>
      </w:r>
      <w:r w:rsidR="0034721C" w:rsidRPr="00805049">
        <w:rPr>
          <w:rFonts w:ascii="Cambria" w:hAnsi="Cambria"/>
          <w:color w:val="000000"/>
          <w:highlight w:val="yellow"/>
        </w:rPr>
        <w:t>«(</w:t>
      </w:r>
      <w:r w:rsidR="0034721C" w:rsidRPr="00EA42F2">
        <w:rPr>
          <w:rFonts w:ascii="Cambria" w:hAnsi="Cambria"/>
          <w:b/>
          <w:bCs/>
          <w:color w:val="000000"/>
          <w:highlight w:val="yellow"/>
        </w:rPr>
        <w:t>INSERTAR DENOMINACIÓN SOCIAL DE LA EMPRESA</w:t>
      </w:r>
      <w:r w:rsidR="0034721C" w:rsidRPr="00805049">
        <w:rPr>
          <w:rFonts w:ascii="Cambria" w:hAnsi="Cambria"/>
          <w:color w:val="000000"/>
          <w:highlight w:val="yellow"/>
        </w:rPr>
        <w:t>)</w:t>
      </w:r>
      <w:r w:rsidR="0034721C" w:rsidRPr="00805049">
        <w:rPr>
          <w:rFonts w:ascii="Cambria" w:hAnsi="Cambria"/>
          <w:color w:val="000000"/>
        </w:rPr>
        <w:t xml:space="preserve">», sociedad legalmente constituida con Registro Tributario Nacional número </w:t>
      </w:r>
      <w:r w:rsidR="0034721C" w:rsidRPr="00805049">
        <w:rPr>
          <w:rFonts w:ascii="Cambria" w:hAnsi="Cambria"/>
          <w:color w:val="000000"/>
          <w:highlight w:val="yellow"/>
        </w:rPr>
        <w:t>00000</w:t>
      </w:r>
      <w:r w:rsidR="0034721C" w:rsidRPr="00805049">
        <w:rPr>
          <w:rFonts w:ascii="Cambria" w:hAnsi="Cambria"/>
          <w:color w:val="000000"/>
        </w:rPr>
        <w:t xml:space="preserve">, del domicilio de </w:t>
      </w:r>
      <w:r w:rsidR="0034721C" w:rsidRPr="008944D4">
        <w:rPr>
          <w:rFonts w:ascii="Cambria" w:hAnsi="Cambria"/>
          <w:color w:val="000000"/>
          <w:highlight w:val="yellow"/>
        </w:rPr>
        <w:t>Tegucigalpa, M.D.C.,</w:t>
      </w:r>
      <w:r w:rsidR="0034721C" w:rsidRPr="00805049">
        <w:rPr>
          <w:rFonts w:ascii="Cambria" w:hAnsi="Cambria"/>
          <w:color w:val="000000"/>
        </w:rPr>
        <w:t xml:space="preserve"> constituida bajo instrumentos número </w:t>
      </w:r>
      <w:r w:rsidR="0034721C" w:rsidRPr="00111098">
        <w:rPr>
          <w:rFonts w:ascii="Cambria" w:hAnsi="Cambria"/>
          <w:b/>
          <w:bCs/>
          <w:color w:val="000000"/>
        </w:rPr>
        <w:t>(</w:t>
      </w:r>
      <w:r w:rsidR="0034721C" w:rsidRPr="00111098">
        <w:rPr>
          <w:rFonts w:ascii="Cambria" w:hAnsi="Cambria"/>
          <w:b/>
          <w:bCs/>
          <w:color w:val="000000"/>
          <w:highlight w:val="yellow"/>
        </w:rPr>
        <w:t>INSERTAR DATOS</w:t>
      </w:r>
      <w:r w:rsidR="0034721C" w:rsidRPr="00805049">
        <w:rPr>
          <w:rFonts w:ascii="Cambria" w:hAnsi="Cambria"/>
          <w:color w:val="000000"/>
        </w:rPr>
        <w:t>)</w:t>
      </w:r>
      <w:r w:rsidR="0034721C">
        <w:rPr>
          <w:rFonts w:ascii="Cambria" w:eastAsia="Cambria" w:hAnsi="Cambria" w:cs="Cambria"/>
        </w:rPr>
        <w:t xml:space="preserve">, </w:t>
      </w:r>
      <w:r w:rsidR="0034721C" w:rsidRPr="00B75703">
        <w:rPr>
          <w:rFonts w:ascii="Cambria" w:eastAsia="Cambria" w:hAnsi="Cambria" w:cs="Cambria"/>
        </w:rPr>
        <w:t>quien en adelante se denominará</w:t>
      </w:r>
      <w:r w:rsidR="0034721C">
        <w:rPr>
          <w:rFonts w:ascii="Cambria" w:eastAsia="Cambria" w:hAnsi="Cambria" w:cs="Cambria"/>
        </w:rPr>
        <w:t xml:space="preserve"> </w:t>
      </w:r>
      <w:r w:rsidRPr="001B7769">
        <w:rPr>
          <w:rFonts w:ascii="Cambria" w:eastAsia="Cambria" w:hAnsi="Cambria" w:cs="Cambria"/>
        </w:rPr>
        <w:t>«</w:t>
      </w:r>
      <w:r w:rsidRPr="001B7769">
        <w:rPr>
          <w:rFonts w:ascii="Cambria" w:eastAsia="Cambria" w:hAnsi="Cambria" w:cs="Cambria"/>
          <w:b/>
        </w:rPr>
        <w:t xml:space="preserve">EL </w:t>
      </w:r>
      <w:r w:rsidR="0034721C">
        <w:rPr>
          <w:rFonts w:ascii="Cambria" w:eastAsia="Cambria" w:hAnsi="Cambria" w:cs="Cambria"/>
          <w:b/>
        </w:rPr>
        <w:t>PROVEEDOR</w:t>
      </w:r>
      <w:r w:rsidRPr="001B7769">
        <w:rPr>
          <w:rFonts w:ascii="Cambria" w:eastAsia="Cambria" w:hAnsi="Cambria" w:cs="Cambria"/>
          <w:b/>
        </w:rPr>
        <w:t xml:space="preserve">»; </w:t>
      </w:r>
      <w:r w:rsidRPr="001B7769">
        <w:rPr>
          <w:rFonts w:ascii="Cambria" w:eastAsia="Cambria" w:hAnsi="Cambria" w:cs="Cambria"/>
        </w:rPr>
        <w:t xml:space="preserve">y encontrándonos ambas partes en el pleno goce y ejercicio de nuestros derechos civiles, libre y espontáneamente por el presente acto, convenimos en celebrar, como en efecto celebramos, </w:t>
      </w:r>
      <w:r w:rsidR="006A61A6">
        <w:rPr>
          <w:rFonts w:ascii="Cambria" w:eastAsia="Cambria" w:hAnsi="Cambria" w:cs="Cambria"/>
        </w:rPr>
        <w:t>el presente</w:t>
      </w:r>
      <w:r w:rsidRPr="001B7769">
        <w:rPr>
          <w:rFonts w:ascii="Cambria" w:eastAsia="Cambria" w:hAnsi="Cambria" w:cs="Cambria"/>
        </w:rPr>
        <w:t xml:space="preserve"> </w:t>
      </w:r>
      <w:r w:rsidR="00831B3F">
        <w:rPr>
          <w:rFonts w:ascii="Cambria" w:eastAsia="Calibri" w:hAnsi="Cambria" w:cs="Tahoma"/>
          <w:b/>
          <w:color w:val="000000"/>
        </w:rPr>
        <w:t>CONTRATO PRIVADO PARA LA PRESTACIÓN DEL SERVICIO DE SEGURIDAD EN LOS AEROPUERTOS INTERNACIONALES ADMINISTRADOS Y OPERADOS</w:t>
      </w:r>
      <w:r w:rsidR="00831B3F" w:rsidRPr="001B7769">
        <w:rPr>
          <w:rFonts w:ascii="Cambria" w:eastAsia="Calibri" w:hAnsi="Cambria" w:cs="Tahoma"/>
          <w:b/>
          <w:color w:val="000000"/>
        </w:rPr>
        <w:t xml:space="preserve"> </w:t>
      </w:r>
      <w:r w:rsidR="00831B3F">
        <w:rPr>
          <w:rFonts w:ascii="Cambria" w:eastAsia="Calibri" w:hAnsi="Cambria" w:cs="Tahoma"/>
          <w:b/>
          <w:color w:val="000000"/>
        </w:rPr>
        <w:t>POR</w:t>
      </w:r>
      <w:r w:rsidR="00831B3F" w:rsidRPr="001B7769">
        <w:rPr>
          <w:rFonts w:ascii="Cambria" w:eastAsia="Calibri" w:hAnsi="Cambria" w:cs="Tahoma"/>
          <w:b/>
          <w:color w:val="000000"/>
        </w:rPr>
        <w:t xml:space="preserve"> LA EMPRESA HONDUREÑA DE INFRAESTRUCTURA Y SERVICIOS AEROPORTUARIOS, SOCIEDAD ANÓNIMA (EHISA </w:t>
      </w:r>
      <w:r w:rsidR="00831B3F" w:rsidRPr="001B7769">
        <w:rPr>
          <w:rFonts w:ascii="Cambria" w:eastAsia="Calibri" w:hAnsi="Cambria" w:cs="Tahoma"/>
          <w:b/>
          <w:color w:val="000000"/>
        </w:rPr>
        <w:lastRenderedPageBreak/>
        <w:t xml:space="preserve">S.A.) </w:t>
      </w:r>
      <w:r w:rsidR="00831B3F">
        <w:rPr>
          <w:rFonts w:ascii="Cambria" w:eastAsia="Calibri" w:hAnsi="Cambria" w:cs="Tahoma"/>
          <w:b/>
          <w:color w:val="000000"/>
        </w:rPr>
        <w:t xml:space="preserve">CON LA EMPRESA DENOMINADA </w:t>
      </w:r>
      <w:r w:rsidR="00831B3F" w:rsidRPr="00805049">
        <w:rPr>
          <w:rFonts w:ascii="Cambria" w:hAnsi="Cambria"/>
          <w:b/>
          <w:bCs/>
          <w:color w:val="000000"/>
          <w:highlight w:val="yellow"/>
        </w:rPr>
        <w:t>(INSERTAR DENOMINACIÓN SOCIAL DE LA EMPRESA)</w:t>
      </w:r>
      <w:r w:rsidR="00831B3F">
        <w:rPr>
          <w:rFonts w:ascii="Cambria" w:hAnsi="Cambria"/>
          <w:b/>
          <w:bCs/>
          <w:color w:val="000000"/>
        </w:rPr>
        <w:t xml:space="preserve">, </w:t>
      </w:r>
      <w:r w:rsidRPr="001B7769">
        <w:rPr>
          <w:rFonts w:ascii="Cambria" w:eastAsia="Cambria" w:hAnsi="Cambria" w:cs="Cambria"/>
        </w:rPr>
        <w:t xml:space="preserve">que se regirá por las cláusulas y disposiciones legales siguientes: </w:t>
      </w:r>
    </w:p>
    <w:p w14:paraId="12A4D407" w14:textId="47814BF9" w:rsidR="00CD7C3A" w:rsidRPr="001B7769" w:rsidRDefault="00CD7C3A" w:rsidP="00831B3F">
      <w:pPr>
        <w:numPr>
          <w:ilvl w:val="12"/>
          <w:numId w:val="0"/>
        </w:numPr>
        <w:ind w:right="1"/>
        <w:jc w:val="both"/>
        <w:rPr>
          <w:rFonts w:ascii="Cambria" w:hAnsi="Cambria" w:cs="Tahoma"/>
          <w:lang w:val="es-ES_tradnl"/>
        </w:rPr>
      </w:pPr>
    </w:p>
    <w:p w14:paraId="42B12504" w14:textId="44DEF2A8" w:rsidR="003310CB" w:rsidRPr="001B7769" w:rsidRDefault="00583098" w:rsidP="001B7769">
      <w:pPr>
        <w:spacing w:line="360" w:lineRule="auto"/>
        <w:jc w:val="both"/>
        <w:rPr>
          <w:rFonts w:ascii="Cambria" w:hAnsi="Cambria" w:cs="Tahoma"/>
          <w:color w:val="000000"/>
        </w:rPr>
      </w:pPr>
      <w:r w:rsidRPr="001B7769">
        <w:rPr>
          <w:rFonts w:ascii="Cambria" w:hAnsi="Cambria" w:cs="Tahoma"/>
          <w:b/>
          <w:color w:val="000000"/>
        </w:rPr>
        <w:t xml:space="preserve">CLÁUSULA </w:t>
      </w:r>
      <w:r w:rsidR="003310CB" w:rsidRPr="001B7769">
        <w:rPr>
          <w:rFonts w:ascii="Cambria" w:hAnsi="Cambria" w:cs="Tahoma"/>
          <w:b/>
          <w:color w:val="000000"/>
        </w:rPr>
        <w:t>PRIMERA</w:t>
      </w:r>
      <w:r w:rsidR="005405D8" w:rsidRPr="001B7769">
        <w:rPr>
          <w:rFonts w:ascii="Cambria" w:hAnsi="Cambria" w:cs="Tahoma"/>
          <w:b/>
          <w:color w:val="000000"/>
        </w:rPr>
        <w:t>. -</w:t>
      </w:r>
      <w:r w:rsidR="003310CB" w:rsidRPr="001B7769">
        <w:rPr>
          <w:rFonts w:ascii="Cambria" w:hAnsi="Cambria" w:cs="Tahoma"/>
          <w:b/>
          <w:color w:val="000000"/>
        </w:rPr>
        <w:t xml:space="preserve"> ANTECEDENTES: </w:t>
      </w:r>
      <w:r w:rsidR="00B95805">
        <w:rPr>
          <w:rFonts w:ascii="Cambria" w:hAnsi="Cambria" w:cs="Tahoma"/>
          <w:b/>
          <w:bCs/>
          <w:color w:val="000000"/>
        </w:rPr>
        <w:t>EL CONTRATANTE</w:t>
      </w:r>
      <w:r w:rsidR="00B85F23" w:rsidRPr="001B7769">
        <w:rPr>
          <w:rFonts w:ascii="Cambria" w:hAnsi="Cambria" w:cs="Tahoma"/>
          <w:color w:val="000000"/>
        </w:rPr>
        <w:t xml:space="preserve">, fue creada para Gestionar, Administrar y Operar los aeropuertos internacionales ubicados en las ciudades de San Pedro Sula, La Ceiba y Roatán. En fecha veintiocho (28) de septiembre del año dos mil veinte (2020), </w:t>
      </w:r>
      <w:r w:rsidR="00B95805">
        <w:rPr>
          <w:rFonts w:ascii="Cambria" w:hAnsi="Cambria" w:cs="Tahoma"/>
          <w:b/>
          <w:color w:val="000000"/>
        </w:rPr>
        <w:t>EL CONTRATANTE</w:t>
      </w:r>
      <w:r w:rsidR="006C2DDC" w:rsidRPr="001B7769">
        <w:rPr>
          <w:rFonts w:ascii="Cambria" w:hAnsi="Cambria" w:cs="Tahoma"/>
          <w:b/>
          <w:color w:val="000000"/>
        </w:rPr>
        <w:t xml:space="preserve"> </w:t>
      </w:r>
      <w:r w:rsidR="006C2DDC" w:rsidRPr="001B7769">
        <w:rPr>
          <w:rFonts w:ascii="Cambria" w:hAnsi="Cambria" w:cs="Tahoma"/>
          <w:color w:val="000000"/>
        </w:rPr>
        <w:t>inició operaciones a través de un Contrato suscrito con la Secretaría de Infraestructura y Transporte (SIT), para la gestión, administración y operación de lo</w:t>
      </w:r>
      <w:r w:rsidR="006476D5">
        <w:rPr>
          <w:rFonts w:ascii="Cambria" w:hAnsi="Cambria" w:cs="Tahoma"/>
          <w:color w:val="000000"/>
        </w:rPr>
        <w:t>s</w:t>
      </w:r>
      <w:r w:rsidR="006C2DDC" w:rsidRPr="001B7769">
        <w:rPr>
          <w:rFonts w:ascii="Cambria" w:hAnsi="Cambria" w:cs="Tahoma"/>
          <w:color w:val="000000"/>
        </w:rPr>
        <w:t xml:space="preserve"> aeropuertos. Para efectos del presente Contrato se entenderá que </w:t>
      </w:r>
      <w:r w:rsidR="00186811" w:rsidRPr="001B7769">
        <w:rPr>
          <w:rFonts w:ascii="Cambria" w:hAnsi="Cambria" w:cs="Tahoma"/>
          <w:color w:val="000000"/>
        </w:rPr>
        <w:t xml:space="preserve">los </w:t>
      </w:r>
      <w:r w:rsidR="000A69D9" w:rsidRPr="001B7769">
        <w:rPr>
          <w:rFonts w:ascii="Cambria" w:hAnsi="Cambria" w:cs="Tahoma"/>
          <w:color w:val="000000"/>
        </w:rPr>
        <w:t>S</w:t>
      </w:r>
      <w:r w:rsidR="00186811" w:rsidRPr="001B7769">
        <w:rPr>
          <w:rFonts w:ascii="Cambria" w:hAnsi="Cambria" w:cs="Tahoma"/>
          <w:color w:val="000000"/>
        </w:rPr>
        <w:t xml:space="preserve">ervicios de </w:t>
      </w:r>
      <w:r w:rsidR="000A69D9" w:rsidRPr="001B7769">
        <w:rPr>
          <w:rFonts w:ascii="Cambria" w:hAnsi="Cambria" w:cs="Tahoma"/>
          <w:color w:val="000000"/>
        </w:rPr>
        <w:t>S</w:t>
      </w:r>
      <w:r w:rsidR="00A006DB" w:rsidRPr="001B7769">
        <w:rPr>
          <w:rFonts w:ascii="Cambria" w:hAnsi="Cambria" w:cs="Tahoma"/>
          <w:color w:val="000000"/>
        </w:rPr>
        <w:t xml:space="preserve">eguridad </w:t>
      </w:r>
      <w:r w:rsidR="00186811" w:rsidRPr="001B7769">
        <w:rPr>
          <w:rFonts w:ascii="Cambria" w:hAnsi="Cambria" w:cs="Tahoma"/>
          <w:color w:val="000000"/>
        </w:rPr>
        <w:t xml:space="preserve">se desarrollarán en los </w:t>
      </w:r>
      <w:r w:rsidR="006C2DDC" w:rsidRPr="001B7769">
        <w:rPr>
          <w:rFonts w:ascii="Cambria" w:hAnsi="Cambria" w:cs="Tahoma"/>
          <w:color w:val="000000"/>
        </w:rPr>
        <w:t>Aeropuerto</w:t>
      </w:r>
      <w:r w:rsidR="00186811" w:rsidRPr="001B7769">
        <w:rPr>
          <w:rFonts w:ascii="Cambria" w:hAnsi="Cambria" w:cs="Tahoma"/>
          <w:color w:val="000000"/>
        </w:rPr>
        <w:t>s</w:t>
      </w:r>
      <w:r w:rsidR="006C2DDC" w:rsidRPr="001B7769">
        <w:rPr>
          <w:rFonts w:ascii="Cambria" w:hAnsi="Cambria" w:cs="Tahoma"/>
          <w:color w:val="000000"/>
        </w:rPr>
        <w:t xml:space="preserve"> Internacional</w:t>
      </w:r>
      <w:r w:rsidR="00186811" w:rsidRPr="001B7769">
        <w:rPr>
          <w:rFonts w:ascii="Cambria" w:hAnsi="Cambria" w:cs="Tahoma"/>
          <w:color w:val="000000"/>
        </w:rPr>
        <w:t>es:</w:t>
      </w:r>
      <w:r w:rsidR="006C2DDC" w:rsidRPr="001B7769">
        <w:rPr>
          <w:rFonts w:ascii="Cambria" w:hAnsi="Cambria" w:cs="Tahoma"/>
          <w:color w:val="000000"/>
        </w:rPr>
        <w:t xml:space="preserve"> Ramón Villeda Morales de la ciudad de San Pedro Sula</w:t>
      </w:r>
      <w:r w:rsidR="00B56C71">
        <w:rPr>
          <w:rFonts w:ascii="Cambria" w:hAnsi="Cambria" w:cs="Tahoma"/>
          <w:color w:val="000000"/>
        </w:rPr>
        <w:t xml:space="preserve"> y su Terminal de Carga</w:t>
      </w:r>
      <w:r w:rsidR="006C2DDC" w:rsidRPr="001B7769">
        <w:rPr>
          <w:rFonts w:ascii="Cambria" w:hAnsi="Cambria" w:cs="Tahoma"/>
          <w:color w:val="000000"/>
        </w:rPr>
        <w:t xml:space="preserve">, </w:t>
      </w:r>
      <w:r w:rsidR="00186811" w:rsidRPr="001B7769">
        <w:rPr>
          <w:rFonts w:ascii="Cambria" w:hAnsi="Cambria" w:cs="Tahoma"/>
          <w:color w:val="000000"/>
        </w:rPr>
        <w:t xml:space="preserve">Goloson de la ciudad de la Ceiba y Juan Manuel Gálvez de la Ciudad de Roatán, lo anterior </w:t>
      </w:r>
      <w:r w:rsidR="00CA70D3" w:rsidRPr="001B7769">
        <w:rPr>
          <w:rFonts w:ascii="Cambria" w:hAnsi="Cambria" w:cs="Tahoma"/>
          <w:color w:val="000000"/>
        </w:rPr>
        <w:t xml:space="preserve">ante la necesidad de </w:t>
      </w:r>
      <w:r w:rsidR="00D344F7" w:rsidRPr="001B7769">
        <w:rPr>
          <w:rFonts w:ascii="Cambria" w:hAnsi="Cambria" w:cs="Tahoma"/>
          <w:color w:val="000000"/>
        </w:rPr>
        <w:t xml:space="preserve">los servicios descritos en el presente Contrato. </w:t>
      </w:r>
    </w:p>
    <w:p w14:paraId="54107EF5" w14:textId="77777777" w:rsidR="003310CB" w:rsidRPr="001B7769" w:rsidRDefault="003310CB" w:rsidP="00E2324F">
      <w:pPr>
        <w:jc w:val="both"/>
        <w:rPr>
          <w:rFonts w:ascii="Cambria" w:hAnsi="Cambria" w:cs="Tahoma"/>
          <w:b/>
          <w:color w:val="000000"/>
        </w:rPr>
      </w:pPr>
    </w:p>
    <w:p w14:paraId="7F7359A4" w14:textId="4A04BDC9" w:rsidR="00186811" w:rsidRPr="001B7769" w:rsidRDefault="00056540" w:rsidP="001B7769">
      <w:pPr>
        <w:spacing w:line="360" w:lineRule="auto"/>
        <w:jc w:val="both"/>
        <w:rPr>
          <w:rFonts w:ascii="Cambria" w:hAnsi="Cambria" w:cs="Tahoma"/>
        </w:rPr>
      </w:pPr>
      <w:r w:rsidRPr="001B7769">
        <w:rPr>
          <w:rFonts w:ascii="Cambria" w:hAnsi="Cambria" w:cs="Tahoma"/>
          <w:b/>
          <w:color w:val="000000"/>
        </w:rPr>
        <w:t>CLÁUSULA SEGUNDA</w:t>
      </w:r>
      <w:r w:rsidR="005405D8" w:rsidRPr="001B7769">
        <w:rPr>
          <w:rFonts w:ascii="Cambria" w:hAnsi="Cambria" w:cs="Tahoma"/>
          <w:b/>
          <w:color w:val="000000"/>
        </w:rPr>
        <w:t xml:space="preserve">. - </w:t>
      </w:r>
      <w:r w:rsidRPr="001B7769">
        <w:rPr>
          <w:rFonts w:ascii="Cambria" w:hAnsi="Cambria" w:cs="Tahoma"/>
          <w:b/>
          <w:color w:val="000000"/>
        </w:rPr>
        <w:t xml:space="preserve"> </w:t>
      </w:r>
      <w:r w:rsidR="00FF3E48" w:rsidRPr="001B7769">
        <w:rPr>
          <w:rFonts w:ascii="Cambria" w:hAnsi="Cambria" w:cs="Tahoma"/>
          <w:b/>
          <w:bCs/>
        </w:rPr>
        <w:t xml:space="preserve">DOCUMENTOS CONTRACTUALES: </w:t>
      </w:r>
      <w:r w:rsidR="00186811" w:rsidRPr="001B7769">
        <w:rPr>
          <w:rFonts w:ascii="Cambria" w:hAnsi="Cambria" w:cs="Tahoma"/>
          <w:bCs/>
          <w:color w:val="000000"/>
        </w:rPr>
        <w:t>Forman parte integral del presente Contrato, los documentos siguientes:</w:t>
      </w:r>
    </w:p>
    <w:p w14:paraId="0742E7F6" w14:textId="435A2686" w:rsidR="00186811" w:rsidRPr="001B7769" w:rsidRDefault="00186811" w:rsidP="001B7769">
      <w:pPr>
        <w:spacing w:line="360" w:lineRule="auto"/>
        <w:jc w:val="both"/>
        <w:rPr>
          <w:rFonts w:ascii="Cambria" w:hAnsi="Cambria" w:cs="Tahoma"/>
          <w:bCs/>
          <w:color w:val="000000"/>
        </w:rPr>
      </w:pPr>
      <w:r w:rsidRPr="001B7769">
        <w:rPr>
          <w:rFonts w:ascii="Cambria" w:hAnsi="Cambria" w:cs="Tahoma"/>
          <w:bCs/>
          <w:color w:val="000000"/>
        </w:rPr>
        <w:t>1)</w:t>
      </w:r>
      <w:r w:rsidRPr="001B7769">
        <w:rPr>
          <w:rFonts w:ascii="Cambria" w:hAnsi="Cambria" w:cs="Tahoma"/>
          <w:bCs/>
          <w:color w:val="000000"/>
        </w:rPr>
        <w:tab/>
        <w:t>El presente Contrato y sus Anexos;</w:t>
      </w:r>
    </w:p>
    <w:p w14:paraId="2CC973C1" w14:textId="28413B09" w:rsidR="00186811" w:rsidRPr="001B7769" w:rsidRDefault="00186811" w:rsidP="001B7769">
      <w:pPr>
        <w:spacing w:line="360" w:lineRule="auto"/>
        <w:ind w:left="705" w:hanging="705"/>
        <w:jc w:val="both"/>
        <w:rPr>
          <w:rFonts w:ascii="Cambria" w:hAnsi="Cambria" w:cs="Tahoma"/>
          <w:bCs/>
          <w:color w:val="000000"/>
        </w:rPr>
      </w:pPr>
      <w:r w:rsidRPr="001B7769">
        <w:rPr>
          <w:rFonts w:ascii="Cambria" w:hAnsi="Cambria" w:cs="Tahoma"/>
          <w:bCs/>
          <w:color w:val="000000"/>
        </w:rPr>
        <w:t>2)</w:t>
      </w:r>
      <w:r w:rsidRPr="001B7769">
        <w:rPr>
          <w:rFonts w:ascii="Cambria" w:hAnsi="Cambria" w:cs="Tahoma"/>
          <w:bCs/>
          <w:color w:val="000000"/>
        </w:rPr>
        <w:tab/>
        <w:t xml:space="preserve">La oferta técnica, económica, y el cronograma de la prestación de los servicios por parte de </w:t>
      </w:r>
      <w:r w:rsidR="00304E16" w:rsidRPr="001B7769">
        <w:rPr>
          <w:rFonts w:ascii="Cambria" w:hAnsi="Cambria"/>
          <w:b/>
        </w:rPr>
        <w:t xml:space="preserve">EL </w:t>
      </w:r>
      <w:r w:rsidR="006A61A6">
        <w:rPr>
          <w:rFonts w:ascii="Cambria" w:hAnsi="Cambria"/>
          <w:b/>
        </w:rPr>
        <w:t>PROVEEDOR</w:t>
      </w:r>
      <w:r w:rsidRPr="001B7769">
        <w:rPr>
          <w:rFonts w:ascii="Cambria" w:hAnsi="Cambria" w:cs="Tahoma"/>
          <w:bCs/>
          <w:color w:val="000000"/>
        </w:rPr>
        <w:t>; y,</w:t>
      </w:r>
    </w:p>
    <w:p w14:paraId="476A6D1C" w14:textId="4DBBA57B" w:rsidR="00186811" w:rsidRPr="001B7769" w:rsidRDefault="00186811" w:rsidP="001B7769">
      <w:pPr>
        <w:spacing w:line="360" w:lineRule="auto"/>
        <w:jc w:val="both"/>
        <w:rPr>
          <w:rFonts w:ascii="Cambria" w:hAnsi="Cambria" w:cs="Tahoma"/>
          <w:bCs/>
          <w:color w:val="000000"/>
        </w:rPr>
      </w:pPr>
      <w:r w:rsidRPr="001B7769">
        <w:rPr>
          <w:rFonts w:ascii="Cambria" w:hAnsi="Cambria" w:cs="Tahoma"/>
          <w:bCs/>
          <w:color w:val="000000"/>
        </w:rPr>
        <w:t>3)</w:t>
      </w:r>
      <w:r w:rsidRPr="001B7769">
        <w:rPr>
          <w:rFonts w:ascii="Cambria" w:hAnsi="Cambria" w:cs="Tahoma"/>
          <w:bCs/>
          <w:color w:val="000000"/>
        </w:rPr>
        <w:tab/>
        <w:t xml:space="preserve">Los Términos de Referencia (TDR) preparados por </w:t>
      </w:r>
      <w:r w:rsidR="00A70C9B">
        <w:rPr>
          <w:rFonts w:ascii="Cambria" w:hAnsi="Cambria" w:cs="Tahoma"/>
          <w:b/>
          <w:color w:val="000000"/>
        </w:rPr>
        <w:t>EL CONTRATANTE</w:t>
      </w:r>
      <w:r w:rsidRPr="001B7769">
        <w:rPr>
          <w:rFonts w:ascii="Cambria" w:hAnsi="Cambria" w:cs="Tahoma"/>
          <w:bCs/>
          <w:color w:val="000000"/>
        </w:rPr>
        <w:t>.</w:t>
      </w:r>
    </w:p>
    <w:p w14:paraId="58E89546" w14:textId="77777777" w:rsidR="00186811" w:rsidRPr="001B7769" w:rsidRDefault="00186811" w:rsidP="00967445">
      <w:pPr>
        <w:jc w:val="both"/>
        <w:rPr>
          <w:rFonts w:ascii="Cambria" w:hAnsi="Cambria" w:cs="Tahoma"/>
          <w:bCs/>
          <w:color w:val="000000"/>
        </w:rPr>
      </w:pPr>
      <w:r w:rsidRPr="001B7769">
        <w:rPr>
          <w:rFonts w:ascii="Cambria" w:hAnsi="Cambria" w:cs="Tahoma"/>
          <w:bCs/>
          <w:color w:val="000000"/>
        </w:rPr>
        <w:tab/>
      </w:r>
    </w:p>
    <w:p w14:paraId="6DB390EB" w14:textId="77777777" w:rsidR="00186811" w:rsidRPr="001B7769" w:rsidRDefault="00186811" w:rsidP="001B7769">
      <w:pPr>
        <w:spacing w:line="360" w:lineRule="auto"/>
        <w:jc w:val="both"/>
        <w:rPr>
          <w:rFonts w:ascii="Cambria" w:hAnsi="Cambria" w:cs="Tahoma"/>
          <w:bCs/>
          <w:color w:val="000000"/>
        </w:rPr>
      </w:pPr>
      <w:r w:rsidRPr="001B7769">
        <w:rPr>
          <w:rFonts w:ascii="Cambria" w:hAnsi="Cambria" w:cs="Tahoma"/>
          <w:bCs/>
          <w:color w:val="000000"/>
        </w:rPr>
        <w:t xml:space="preserve">El presente Contrato prevalecerá sobre todos los otros documentos contractuales. En caso de alguna discrepancia o inconsistencia entre los documentos del Contrato, los documentos prevalecerán en el orden enunciado anteriormente.  </w:t>
      </w:r>
    </w:p>
    <w:p w14:paraId="703A1214" w14:textId="33070B5F" w:rsidR="0009000F" w:rsidRPr="001B7769" w:rsidRDefault="0009000F" w:rsidP="00350B4B">
      <w:pPr>
        <w:jc w:val="both"/>
        <w:rPr>
          <w:rFonts w:ascii="Cambria" w:hAnsi="Cambria" w:cs="Tahoma"/>
          <w:color w:val="000000"/>
          <w:lang w:val="es-ES"/>
        </w:rPr>
      </w:pPr>
    </w:p>
    <w:p w14:paraId="498B339C" w14:textId="2E14FC80" w:rsidR="00E76765" w:rsidRPr="001B7769" w:rsidRDefault="0045442F" w:rsidP="001B7769">
      <w:pPr>
        <w:numPr>
          <w:ilvl w:val="12"/>
          <w:numId w:val="0"/>
        </w:numPr>
        <w:spacing w:line="360" w:lineRule="auto"/>
        <w:ind w:right="1"/>
        <w:jc w:val="both"/>
        <w:rPr>
          <w:rFonts w:ascii="Cambria" w:hAnsi="Cambria" w:cs="Tahoma"/>
          <w:color w:val="000000"/>
        </w:rPr>
      </w:pPr>
      <w:r w:rsidRPr="001B7769">
        <w:rPr>
          <w:rFonts w:ascii="Cambria" w:hAnsi="Cambria" w:cs="Tahoma"/>
          <w:b/>
          <w:bCs/>
          <w:color w:val="000000"/>
        </w:rPr>
        <w:t xml:space="preserve">CLÁUSULA </w:t>
      </w:r>
      <w:r w:rsidR="005405D8" w:rsidRPr="001B7769">
        <w:rPr>
          <w:rFonts w:ascii="Cambria" w:hAnsi="Cambria" w:cs="Tahoma"/>
          <w:b/>
          <w:bCs/>
          <w:color w:val="000000"/>
        </w:rPr>
        <w:t xml:space="preserve">TERCERA. - </w:t>
      </w:r>
      <w:r w:rsidR="00E76765" w:rsidRPr="001B7769">
        <w:rPr>
          <w:rFonts w:ascii="Cambria" w:hAnsi="Cambria" w:cs="Tahoma"/>
          <w:color w:val="000000"/>
        </w:rPr>
        <w:t xml:space="preserve"> </w:t>
      </w:r>
      <w:r w:rsidR="00892A5E" w:rsidRPr="001B7769">
        <w:rPr>
          <w:rFonts w:ascii="Cambria" w:hAnsi="Cambria" w:cs="Tahoma"/>
          <w:b/>
          <w:color w:val="000000"/>
        </w:rPr>
        <w:t>OBJETO GENERAL DEL CONTRATO</w:t>
      </w:r>
      <w:r w:rsidR="00C00C05" w:rsidRPr="001B7769">
        <w:rPr>
          <w:rFonts w:ascii="Cambria" w:hAnsi="Cambria" w:cs="Tahoma"/>
          <w:color w:val="000000"/>
        </w:rPr>
        <w:t>:</w:t>
      </w:r>
      <w:r w:rsidR="00B65F5B" w:rsidRPr="001B7769">
        <w:rPr>
          <w:rFonts w:ascii="Cambria" w:hAnsi="Cambria" w:cs="Tahoma"/>
          <w:color w:val="000000"/>
        </w:rPr>
        <w:t xml:space="preserve"> </w:t>
      </w:r>
      <w:r w:rsidR="00350B4B">
        <w:rPr>
          <w:rFonts w:ascii="Cambria" w:hAnsi="Cambria" w:cs="Tahoma"/>
          <w:b/>
          <w:bCs/>
          <w:color w:val="000000"/>
        </w:rPr>
        <w:t>EL CONTRANTE</w:t>
      </w:r>
      <w:r w:rsidR="00E76765" w:rsidRPr="001B7769">
        <w:rPr>
          <w:rFonts w:ascii="Cambria" w:hAnsi="Cambria" w:cs="Tahoma"/>
          <w:color w:val="000000"/>
        </w:rPr>
        <w:t xml:space="preserve"> </w:t>
      </w:r>
      <w:r w:rsidR="002E001D" w:rsidRPr="001B7769">
        <w:rPr>
          <w:rFonts w:ascii="Cambria" w:hAnsi="Cambria" w:cs="Tahoma"/>
          <w:color w:val="000000"/>
        </w:rPr>
        <w:t xml:space="preserve">requiere los servicios de </w:t>
      </w:r>
      <w:r w:rsidR="005405D8" w:rsidRPr="001B7769">
        <w:rPr>
          <w:rFonts w:ascii="Cambria" w:hAnsi="Cambria" w:cs="Tahoma"/>
          <w:color w:val="000000"/>
        </w:rPr>
        <w:t xml:space="preserve">parte de </w:t>
      </w:r>
      <w:r w:rsidR="002E001D" w:rsidRPr="001B7769">
        <w:rPr>
          <w:rFonts w:ascii="Cambria" w:hAnsi="Cambria" w:cs="Tahoma"/>
          <w:b/>
          <w:color w:val="000000"/>
        </w:rPr>
        <w:t xml:space="preserve">EL </w:t>
      </w:r>
      <w:r w:rsidR="006A61A6">
        <w:rPr>
          <w:rFonts w:ascii="Cambria" w:hAnsi="Cambria" w:cs="Tahoma"/>
          <w:b/>
          <w:color w:val="000000"/>
        </w:rPr>
        <w:t>PROVEEDOR</w:t>
      </w:r>
      <w:r w:rsidR="002E001D" w:rsidRPr="001B7769">
        <w:rPr>
          <w:rFonts w:ascii="Cambria" w:hAnsi="Cambria" w:cs="Tahoma"/>
          <w:b/>
          <w:color w:val="000000"/>
        </w:rPr>
        <w:t xml:space="preserve">, </w:t>
      </w:r>
      <w:r w:rsidR="00E7408E">
        <w:rPr>
          <w:rFonts w:ascii="Cambria" w:hAnsi="Cambria" w:cs="Tahoma"/>
          <w:color w:val="000000"/>
        </w:rPr>
        <w:t>en virtud de que la</w:t>
      </w:r>
      <w:r w:rsidR="00E7408E" w:rsidRPr="00E7408E">
        <w:rPr>
          <w:rFonts w:ascii="Cambria" w:hAnsi="Cambria"/>
        </w:rPr>
        <w:t xml:space="preserve"> seguridad y vigilancia efectivas son pilares fundamentales para garantizar la integridad física de las personas, la protección de los bienes y la continuidad de las operaciones en la Terminal de Pasajeros de los aeropuertos adicionando Terminal de Carga para San Pedro Sula. La implementación de un servicio de seguridad adecuado es esencial para prevenir incidentes, mitigar riesgos y mantener un entorno seguro y protegido para todos los usuarios y activos de la terminal</w:t>
      </w:r>
      <w:r w:rsidR="00E7408E">
        <w:rPr>
          <w:rFonts w:ascii="Cambria" w:hAnsi="Cambria"/>
        </w:rPr>
        <w:t xml:space="preserve">, </w:t>
      </w:r>
      <w:r w:rsidR="00DC15BE" w:rsidRPr="001B7769">
        <w:rPr>
          <w:rFonts w:ascii="Cambria" w:hAnsi="Cambria" w:cs="Tahoma"/>
          <w:color w:val="000000"/>
        </w:rPr>
        <w:lastRenderedPageBreak/>
        <w:t xml:space="preserve">según </w:t>
      </w:r>
      <w:r w:rsidR="006A61A6">
        <w:rPr>
          <w:rFonts w:ascii="Cambria" w:hAnsi="Cambria" w:cs="Tahoma"/>
          <w:color w:val="000000"/>
        </w:rPr>
        <w:t>los alcances</w:t>
      </w:r>
      <w:r w:rsidR="00B6595A" w:rsidRPr="001B7769">
        <w:rPr>
          <w:rFonts w:ascii="Cambria" w:hAnsi="Cambria" w:cs="Tahoma"/>
          <w:color w:val="000000"/>
        </w:rPr>
        <w:t xml:space="preserve"> </w:t>
      </w:r>
      <w:r w:rsidR="00186811" w:rsidRPr="001B7769">
        <w:rPr>
          <w:rFonts w:ascii="Cambria" w:hAnsi="Cambria" w:cs="Tahoma"/>
          <w:color w:val="000000"/>
        </w:rPr>
        <w:t>establecidos en el presente C</w:t>
      </w:r>
      <w:r w:rsidR="00DC15BE" w:rsidRPr="001B7769">
        <w:rPr>
          <w:rFonts w:ascii="Cambria" w:hAnsi="Cambria" w:cs="Tahoma"/>
          <w:color w:val="000000"/>
        </w:rPr>
        <w:t>ontrato</w:t>
      </w:r>
      <w:r w:rsidR="009D3E35" w:rsidRPr="001B7769">
        <w:rPr>
          <w:rFonts w:ascii="Cambria" w:hAnsi="Cambria" w:cs="Tahoma"/>
          <w:color w:val="000000"/>
        </w:rPr>
        <w:t xml:space="preserve"> y sus Anexos</w:t>
      </w:r>
      <w:r w:rsidR="00186811" w:rsidRPr="001B7769">
        <w:rPr>
          <w:rFonts w:ascii="Cambria" w:hAnsi="Cambria" w:cs="Tahoma"/>
          <w:color w:val="000000"/>
        </w:rPr>
        <w:t>, las especificaciones técnicas y de servicios establecidos en los Términos de Referencia (TDR),</w:t>
      </w:r>
      <w:r w:rsidR="00DC15BE" w:rsidRPr="001B7769">
        <w:rPr>
          <w:rFonts w:ascii="Cambria" w:hAnsi="Cambria" w:cs="Tahoma"/>
          <w:color w:val="000000"/>
        </w:rPr>
        <w:t xml:space="preserve"> </w:t>
      </w:r>
      <w:r w:rsidR="00836227" w:rsidRPr="001B7769">
        <w:rPr>
          <w:rFonts w:ascii="Cambria" w:hAnsi="Cambria" w:cs="Tahoma"/>
          <w:color w:val="000000"/>
        </w:rPr>
        <w:t>bajo los prin</w:t>
      </w:r>
      <w:r w:rsidR="000807BD" w:rsidRPr="001B7769">
        <w:rPr>
          <w:rFonts w:ascii="Cambria" w:hAnsi="Cambria" w:cs="Tahoma"/>
          <w:color w:val="000000"/>
        </w:rPr>
        <w:t>cipios de eficiencia y eficacia</w:t>
      </w:r>
      <w:r w:rsidR="00EE5E8C" w:rsidRPr="001B7769">
        <w:rPr>
          <w:rFonts w:ascii="Cambria" w:hAnsi="Cambria" w:cs="Tahoma"/>
          <w:color w:val="000000"/>
        </w:rPr>
        <w:t xml:space="preserve">. Queda entendido entre las partes </w:t>
      </w:r>
      <w:r w:rsidR="005A1ACB" w:rsidRPr="001B7769">
        <w:rPr>
          <w:rFonts w:ascii="Cambria" w:hAnsi="Cambria" w:cs="Tahoma"/>
          <w:color w:val="000000"/>
        </w:rPr>
        <w:t>que,</w:t>
      </w:r>
      <w:r w:rsidR="00EE5E8C" w:rsidRPr="001B7769">
        <w:rPr>
          <w:rFonts w:ascii="Cambria" w:hAnsi="Cambria" w:cs="Tahoma"/>
          <w:color w:val="000000"/>
        </w:rPr>
        <w:t xml:space="preserve"> para efectos del presente Contrato, cuando se hable de </w:t>
      </w:r>
      <w:r w:rsidR="005405D8" w:rsidRPr="001B7769">
        <w:rPr>
          <w:rFonts w:ascii="Cambria" w:hAnsi="Cambria" w:cs="Tahoma"/>
          <w:color w:val="000000"/>
        </w:rPr>
        <w:t>«A</w:t>
      </w:r>
      <w:r w:rsidR="00EE5E8C" w:rsidRPr="001B7769">
        <w:rPr>
          <w:rFonts w:ascii="Cambria" w:hAnsi="Cambria" w:cs="Tahoma"/>
          <w:color w:val="000000"/>
        </w:rPr>
        <w:t>eropuertos</w:t>
      </w:r>
      <w:r w:rsidR="005405D8" w:rsidRPr="001B7769">
        <w:rPr>
          <w:rFonts w:ascii="Cambria" w:hAnsi="Cambria" w:cs="Tahoma"/>
          <w:color w:val="000000"/>
        </w:rPr>
        <w:t>»</w:t>
      </w:r>
      <w:r w:rsidR="00EE5E8C" w:rsidRPr="001B7769">
        <w:rPr>
          <w:rFonts w:ascii="Cambria" w:hAnsi="Cambria" w:cs="Tahoma"/>
          <w:color w:val="000000"/>
        </w:rPr>
        <w:t xml:space="preserve"> se habla de los Aeropuertos Internacionales: </w:t>
      </w:r>
      <w:r w:rsidR="00EE5E8C" w:rsidRPr="001B7769">
        <w:rPr>
          <w:rFonts w:ascii="Cambria" w:hAnsi="Cambria"/>
          <w:lang w:val="es-HN"/>
        </w:rPr>
        <w:t>Ramón Villeda Morales</w:t>
      </w:r>
      <w:r w:rsidR="00A70C9B">
        <w:rPr>
          <w:rFonts w:ascii="Cambria" w:hAnsi="Cambria"/>
          <w:lang w:val="es-HN"/>
        </w:rPr>
        <w:t xml:space="preserve"> y su Terminal de Carga</w:t>
      </w:r>
      <w:r w:rsidR="00EE5E8C" w:rsidRPr="001B7769">
        <w:rPr>
          <w:rFonts w:ascii="Cambria" w:hAnsi="Cambria" w:cs="Tahoma"/>
          <w:color w:val="000000"/>
        </w:rPr>
        <w:t xml:space="preserve">, Golosón y Juan Manuel Gálvez. </w:t>
      </w:r>
      <w:r w:rsidR="00836227" w:rsidRPr="001B7769">
        <w:rPr>
          <w:rFonts w:ascii="Cambria" w:hAnsi="Cambria" w:cs="Tahoma"/>
          <w:color w:val="000000"/>
        </w:rPr>
        <w:t xml:space="preserve">Para lo </w:t>
      </w:r>
      <w:r w:rsidR="000807BD" w:rsidRPr="001B7769">
        <w:rPr>
          <w:rFonts w:ascii="Cambria" w:hAnsi="Cambria" w:cs="Tahoma"/>
          <w:color w:val="000000"/>
        </w:rPr>
        <w:t xml:space="preserve">cual, se </w:t>
      </w:r>
      <w:r w:rsidR="00E76765" w:rsidRPr="001B7769">
        <w:rPr>
          <w:rFonts w:ascii="Cambria" w:hAnsi="Cambria" w:cs="Tahoma"/>
          <w:color w:val="000000"/>
        </w:rPr>
        <w:t xml:space="preserve">ha aceptado una oferta de </w:t>
      </w:r>
      <w:r w:rsidR="006A61A6">
        <w:rPr>
          <w:rFonts w:ascii="Cambria" w:hAnsi="Cambria" w:cs="Tahoma"/>
          <w:b/>
          <w:color w:val="000000"/>
        </w:rPr>
        <w:t>EL PROVEEDOR</w:t>
      </w:r>
      <w:r w:rsidR="00FF3E48" w:rsidRPr="001B7769">
        <w:rPr>
          <w:rFonts w:ascii="Cambria" w:hAnsi="Cambria" w:cs="Tahoma"/>
          <w:color w:val="000000"/>
        </w:rPr>
        <w:t xml:space="preserve"> </w:t>
      </w:r>
      <w:r w:rsidR="00DC15BE" w:rsidRPr="001B7769">
        <w:rPr>
          <w:rFonts w:ascii="Cambria" w:hAnsi="Cambria" w:cs="Tahoma"/>
          <w:color w:val="000000"/>
        </w:rPr>
        <w:t xml:space="preserve">para </w:t>
      </w:r>
      <w:r w:rsidR="00836227" w:rsidRPr="001B7769">
        <w:rPr>
          <w:rFonts w:ascii="Cambria" w:hAnsi="Cambria" w:cs="Tahoma"/>
          <w:color w:val="000000"/>
        </w:rPr>
        <w:t>los servicios antes citados</w:t>
      </w:r>
      <w:r w:rsidR="005405D8" w:rsidRPr="001B7769">
        <w:rPr>
          <w:rFonts w:ascii="Cambria" w:hAnsi="Cambria" w:cs="Tahoma"/>
          <w:color w:val="000000"/>
        </w:rPr>
        <w:t>, por lo cual, este</w:t>
      </w:r>
      <w:r w:rsidR="001A5BA7" w:rsidRPr="001B7769">
        <w:rPr>
          <w:rFonts w:ascii="Cambria" w:hAnsi="Cambria" w:cs="Tahoma"/>
          <w:color w:val="000000"/>
        </w:rPr>
        <w:t xml:space="preserve"> </w:t>
      </w:r>
      <w:r w:rsidR="007D065D" w:rsidRPr="001B7769">
        <w:rPr>
          <w:rFonts w:ascii="Cambria" w:hAnsi="Cambria" w:cs="Tahoma"/>
          <w:color w:val="000000"/>
        </w:rPr>
        <w:t xml:space="preserve">se compromete a </w:t>
      </w:r>
      <w:r w:rsidR="000807BD" w:rsidRPr="001B7769">
        <w:rPr>
          <w:rFonts w:ascii="Cambria" w:hAnsi="Cambria" w:cs="Tahoma"/>
          <w:color w:val="000000"/>
        </w:rPr>
        <w:t>implementar dichos</w:t>
      </w:r>
      <w:r w:rsidR="001A5BA7" w:rsidRPr="001B7769">
        <w:rPr>
          <w:rFonts w:ascii="Cambria" w:hAnsi="Cambria" w:cs="Tahoma"/>
          <w:color w:val="000000"/>
        </w:rPr>
        <w:t xml:space="preserve"> servicios durante la vigencia y condiciones acordadas en el</w:t>
      </w:r>
      <w:r w:rsidR="007D065D" w:rsidRPr="001B7769">
        <w:rPr>
          <w:rFonts w:ascii="Cambria" w:hAnsi="Cambria" w:cs="Tahoma"/>
          <w:color w:val="000000"/>
        </w:rPr>
        <w:t xml:space="preserve"> presente Contrato</w:t>
      </w:r>
      <w:r w:rsidR="005405D8" w:rsidRPr="001B7769">
        <w:rPr>
          <w:rFonts w:ascii="Cambria" w:hAnsi="Cambria" w:cs="Tahoma"/>
          <w:color w:val="000000"/>
        </w:rPr>
        <w:t xml:space="preserve"> y los Términos de Referencia aceptados de conformidad por </w:t>
      </w:r>
      <w:r w:rsidR="006A61A6">
        <w:rPr>
          <w:rFonts w:ascii="Cambria" w:hAnsi="Cambria" w:cs="Tahoma"/>
          <w:b/>
          <w:bCs/>
          <w:color w:val="000000"/>
        </w:rPr>
        <w:t>EL PROVEEDOR.</w:t>
      </w:r>
      <w:r w:rsidR="007D065D" w:rsidRPr="001B7769">
        <w:rPr>
          <w:rFonts w:ascii="Cambria" w:hAnsi="Cambria" w:cs="Tahoma"/>
          <w:color w:val="000000"/>
        </w:rPr>
        <w:t xml:space="preserve"> </w:t>
      </w:r>
    </w:p>
    <w:p w14:paraId="3EBA8A1D" w14:textId="5603A800" w:rsidR="008A6992" w:rsidRPr="001B7769" w:rsidRDefault="008A6992" w:rsidP="00A70C9B">
      <w:pPr>
        <w:numPr>
          <w:ilvl w:val="12"/>
          <w:numId w:val="0"/>
        </w:numPr>
        <w:ind w:right="1"/>
        <w:jc w:val="both"/>
        <w:rPr>
          <w:rFonts w:ascii="Cambria" w:hAnsi="Cambria" w:cs="Tahoma"/>
          <w:color w:val="000000"/>
        </w:rPr>
      </w:pPr>
    </w:p>
    <w:p w14:paraId="7C0871DE" w14:textId="59FF521F" w:rsidR="006955EA" w:rsidRPr="001B7769" w:rsidRDefault="00892A5E" w:rsidP="001B7769">
      <w:pPr>
        <w:numPr>
          <w:ilvl w:val="12"/>
          <w:numId w:val="0"/>
        </w:numPr>
        <w:spacing w:line="360" w:lineRule="auto"/>
        <w:ind w:right="1"/>
        <w:jc w:val="both"/>
        <w:rPr>
          <w:rFonts w:ascii="Cambria" w:hAnsi="Cambria" w:cs="Tahoma"/>
          <w:color w:val="000000"/>
          <w:lang w:val="es-HN"/>
        </w:rPr>
      </w:pPr>
      <w:r w:rsidRPr="001B7769">
        <w:rPr>
          <w:rFonts w:ascii="Cambria" w:hAnsi="Cambria" w:cs="Tahoma"/>
          <w:b/>
          <w:bCs/>
          <w:color w:val="000000"/>
        </w:rPr>
        <w:t xml:space="preserve">CLÁUSULA </w:t>
      </w:r>
      <w:r w:rsidR="00E50071" w:rsidRPr="001B7769">
        <w:rPr>
          <w:rFonts w:ascii="Cambria" w:hAnsi="Cambria" w:cs="Tahoma"/>
          <w:b/>
          <w:bCs/>
          <w:color w:val="000000"/>
        </w:rPr>
        <w:t xml:space="preserve">CUARTA: </w:t>
      </w:r>
      <w:r w:rsidR="00186811" w:rsidRPr="001B7769">
        <w:rPr>
          <w:rFonts w:ascii="Cambria" w:hAnsi="Cambria" w:cs="Tahoma"/>
          <w:b/>
          <w:bCs/>
          <w:color w:val="000000"/>
          <w:lang w:val="es-HN"/>
        </w:rPr>
        <w:t>DESCRIPCIÓN DEL ALCANCE DE LOS SERVICIOS</w:t>
      </w:r>
      <w:r w:rsidR="008019FE" w:rsidRPr="001B7769">
        <w:rPr>
          <w:rFonts w:ascii="Cambria" w:hAnsi="Cambria" w:cs="Tahoma"/>
          <w:b/>
          <w:bCs/>
          <w:color w:val="000000"/>
          <w:lang w:val="es-HN"/>
        </w:rPr>
        <w:t xml:space="preserve">: </w:t>
      </w:r>
      <w:r w:rsidR="00D74600" w:rsidRPr="001B7769">
        <w:rPr>
          <w:rFonts w:ascii="Cambria" w:hAnsi="Cambria" w:cs="Tahoma"/>
          <w:color w:val="000000"/>
          <w:lang w:val="es-HN"/>
        </w:rPr>
        <w:t xml:space="preserve">Se requiere que </w:t>
      </w:r>
      <w:r w:rsidR="006A61A6">
        <w:rPr>
          <w:rFonts w:ascii="Cambria" w:hAnsi="Cambria" w:cs="Tahoma"/>
          <w:b/>
          <w:color w:val="000000"/>
          <w:lang w:val="es-HN"/>
        </w:rPr>
        <w:t>EL PROVEEDOR</w:t>
      </w:r>
      <w:r w:rsidR="00D74600" w:rsidRPr="001B7769">
        <w:rPr>
          <w:rFonts w:ascii="Cambria" w:hAnsi="Cambria" w:cs="Tahoma"/>
          <w:b/>
          <w:color w:val="000000"/>
          <w:lang w:val="es-HN"/>
        </w:rPr>
        <w:t xml:space="preserve">, </w:t>
      </w:r>
      <w:r w:rsidR="00D74600" w:rsidRPr="001B7769">
        <w:rPr>
          <w:rFonts w:ascii="Cambria" w:hAnsi="Cambria" w:cs="Tahoma"/>
          <w:color w:val="000000"/>
          <w:lang w:val="es-HN"/>
        </w:rPr>
        <w:t xml:space="preserve">proporcione los servicios </w:t>
      </w:r>
      <w:r w:rsidR="008A6992" w:rsidRPr="001B7769">
        <w:rPr>
          <w:rFonts w:ascii="Cambria" w:hAnsi="Cambria" w:cs="Tahoma"/>
          <w:color w:val="000000"/>
          <w:lang w:val="es-HN"/>
        </w:rPr>
        <w:t>descritos</w:t>
      </w:r>
      <w:r w:rsidR="00DC15BE" w:rsidRPr="001B7769">
        <w:rPr>
          <w:rFonts w:ascii="Cambria" w:hAnsi="Cambria" w:cs="Tahoma"/>
          <w:color w:val="000000"/>
          <w:lang w:val="es-HN"/>
        </w:rPr>
        <w:t xml:space="preserve"> en la presente Cl</w:t>
      </w:r>
      <w:r w:rsidR="006A61A6">
        <w:rPr>
          <w:rFonts w:ascii="Cambria" w:hAnsi="Cambria" w:cs="Tahoma"/>
          <w:color w:val="000000"/>
          <w:lang w:val="es-HN"/>
        </w:rPr>
        <w:t>á</w:t>
      </w:r>
      <w:r w:rsidR="00DC15BE" w:rsidRPr="001B7769">
        <w:rPr>
          <w:rFonts w:ascii="Cambria" w:hAnsi="Cambria" w:cs="Tahoma"/>
          <w:color w:val="000000"/>
          <w:lang w:val="es-HN"/>
        </w:rPr>
        <w:t xml:space="preserve">usula y </w:t>
      </w:r>
      <w:r w:rsidR="00E8731D" w:rsidRPr="001B7769">
        <w:rPr>
          <w:rFonts w:ascii="Cambria" w:hAnsi="Cambria" w:cs="Tahoma"/>
          <w:color w:val="000000"/>
          <w:lang w:val="es-HN"/>
        </w:rPr>
        <w:t>demás</w:t>
      </w:r>
      <w:r w:rsidR="00DC15BE" w:rsidRPr="001B7769">
        <w:rPr>
          <w:rFonts w:ascii="Cambria" w:hAnsi="Cambria" w:cs="Tahoma"/>
          <w:color w:val="000000"/>
          <w:lang w:val="es-HN"/>
        </w:rPr>
        <w:t xml:space="preserve"> </w:t>
      </w:r>
      <w:r w:rsidR="00186811" w:rsidRPr="001B7769">
        <w:rPr>
          <w:rFonts w:ascii="Cambria" w:hAnsi="Cambria" w:cs="Tahoma"/>
          <w:color w:val="000000"/>
          <w:lang w:val="es-HN"/>
        </w:rPr>
        <w:t xml:space="preserve">Documentos Contractuales </w:t>
      </w:r>
      <w:r w:rsidR="002D0527" w:rsidRPr="001B7769">
        <w:rPr>
          <w:rFonts w:ascii="Cambria" w:hAnsi="Cambria" w:cs="Tahoma"/>
          <w:color w:val="000000"/>
          <w:lang w:val="es-HN"/>
        </w:rPr>
        <w:t xml:space="preserve">relativos al </w:t>
      </w:r>
      <w:r w:rsidR="009D3E35" w:rsidRPr="001B7769">
        <w:rPr>
          <w:rFonts w:ascii="Cambria" w:hAnsi="Cambria" w:cs="Tahoma"/>
          <w:color w:val="000000"/>
          <w:lang w:val="es-HN"/>
        </w:rPr>
        <w:t xml:space="preserve">objeto </w:t>
      </w:r>
      <w:r w:rsidR="00881A96" w:rsidRPr="001B7769">
        <w:rPr>
          <w:rFonts w:ascii="Cambria" w:hAnsi="Cambria" w:cs="Tahoma"/>
          <w:color w:val="000000"/>
          <w:lang w:val="es-HN"/>
        </w:rPr>
        <w:t>de este</w:t>
      </w:r>
      <w:r w:rsidR="009D3E35" w:rsidRPr="001B7769">
        <w:rPr>
          <w:rFonts w:ascii="Cambria" w:hAnsi="Cambria" w:cs="Tahoma"/>
          <w:color w:val="000000"/>
          <w:lang w:val="es-HN"/>
        </w:rPr>
        <w:t xml:space="preserve"> </w:t>
      </w:r>
      <w:r w:rsidR="00186811" w:rsidRPr="001B7769">
        <w:rPr>
          <w:rFonts w:ascii="Cambria" w:hAnsi="Cambria" w:cs="Tahoma"/>
          <w:color w:val="000000"/>
          <w:lang w:val="es-HN"/>
        </w:rPr>
        <w:t xml:space="preserve">que se encuentran y establecen en el presente Contrato y los Términos de Referencia (TDR), </w:t>
      </w:r>
      <w:r w:rsidR="009D3E35" w:rsidRPr="001B7769">
        <w:rPr>
          <w:rFonts w:ascii="Cambria" w:hAnsi="Cambria" w:cs="Tahoma"/>
          <w:color w:val="000000"/>
          <w:lang w:val="es-HN"/>
        </w:rPr>
        <w:t xml:space="preserve">en </w:t>
      </w:r>
      <w:r w:rsidR="00186811" w:rsidRPr="001B7769">
        <w:rPr>
          <w:rFonts w:ascii="Cambria" w:hAnsi="Cambria" w:cs="Tahoma"/>
          <w:color w:val="000000"/>
          <w:lang w:val="es-HN"/>
        </w:rPr>
        <w:t>los</w:t>
      </w:r>
      <w:r w:rsidR="00E80270" w:rsidRPr="001B7769">
        <w:rPr>
          <w:rFonts w:ascii="Cambria" w:hAnsi="Cambria" w:cs="Tahoma"/>
          <w:color w:val="000000"/>
          <w:lang w:val="es-HN"/>
        </w:rPr>
        <w:t xml:space="preserve"> Aeropuerto</w:t>
      </w:r>
      <w:r w:rsidR="00186811" w:rsidRPr="001B7769">
        <w:rPr>
          <w:rFonts w:ascii="Cambria" w:hAnsi="Cambria" w:cs="Tahoma"/>
          <w:color w:val="000000"/>
          <w:lang w:val="es-HN"/>
        </w:rPr>
        <w:t>s</w:t>
      </w:r>
      <w:r w:rsidR="00B56C71">
        <w:rPr>
          <w:rFonts w:ascii="Cambria" w:hAnsi="Cambria" w:cs="Tahoma"/>
          <w:color w:val="000000"/>
          <w:lang w:val="es-HN"/>
        </w:rPr>
        <w:t xml:space="preserve"> y la Terminal de Carga de San Pedro Sula</w:t>
      </w:r>
      <w:r w:rsidR="005E5972">
        <w:rPr>
          <w:rFonts w:ascii="Cambria" w:hAnsi="Cambria" w:cs="Tahoma"/>
          <w:color w:val="000000"/>
          <w:lang w:val="es-HN"/>
        </w:rPr>
        <w:t>.</w:t>
      </w:r>
    </w:p>
    <w:p w14:paraId="0CE12DF5" w14:textId="77777777" w:rsidR="00C7707C" w:rsidRDefault="00C7707C" w:rsidP="001B7769">
      <w:pPr>
        <w:numPr>
          <w:ilvl w:val="12"/>
          <w:numId w:val="0"/>
        </w:numPr>
        <w:spacing w:line="360" w:lineRule="auto"/>
        <w:ind w:right="1"/>
        <w:jc w:val="both"/>
        <w:rPr>
          <w:rFonts w:ascii="Cambria" w:hAnsi="Cambria" w:cs="Tahoma"/>
          <w:color w:val="000000"/>
          <w:lang w:val="es-HN"/>
        </w:rPr>
      </w:pPr>
    </w:p>
    <w:p w14:paraId="43241134" w14:textId="4532F34F" w:rsidR="00C7707C" w:rsidRPr="00C7707C" w:rsidRDefault="00C7707C" w:rsidP="00C7707C">
      <w:pPr>
        <w:numPr>
          <w:ilvl w:val="12"/>
          <w:numId w:val="0"/>
        </w:numPr>
        <w:spacing w:line="360" w:lineRule="auto"/>
        <w:ind w:right="1"/>
        <w:jc w:val="both"/>
        <w:rPr>
          <w:rFonts w:ascii="Cambria" w:hAnsi="Cambria" w:cs="Tahoma"/>
          <w:color w:val="000000"/>
          <w:lang w:val="es-HN"/>
        </w:rPr>
      </w:pPr>
      <w:r w:rsidRPr="00C7707C">
        <w:rPr>
          <w:rFonts w:ascii="Cambria" w:hAnsi="Cambria"/>
        </w:rPr>
        <w:t>El servicio de seguridad y vigilancia en la Terminal de Carga y Pasajeros de</w:t>
      </w:r>
      <w:r w:rsidR="0061501C">
        <w:rPr>
          <w:rFonts w:ascii="Cambria" w:hAnsi="Cambria"/>
        </w:rPr>
        <w:t xml:space="preserve"> los</w:t>
      </w:r>
      <w:r w:rsidRPr="00C7707C">
        <w:rPr>
          <w:rFonts w:ascii="Cambria" w:hAnsi="Cambria"/>
        </w:rPr>
        <w:t xml:space="preserve"> </w:t>
      </w:r>
      <w:r w:rsidR="0061501C">
        <w:rPr>
          <w:rFonts w:ascii="Cambria" w:hAnsi="Cambria"/>
        </w:rPr>
        <w:t>A</w:t>
      </w:r>
      <w:r w:rsidRPr="00C7707C">
        <w:rPr>
          <w:rFonts w:ascii="Cambria" w:hAnsi="Cambria"/>
        </w:rPr>
        <w:t>eropuerto</w:t>
      </w:r>
      <w:r w:rsidR="0061501C">
        <w:rPr>
          <w:rFonts w:ascii="Cambria" w:hAnsi="Cambria"/>
        </w:rPr>
        <w:t>s</w:t>
      </w:r>
      <w:r w:rsidRPr="00C7707C">
        <w:rPr>
          <w:rFonts w:ascii="Cambria" w:hAnsi="Cambria"/>
        </w:rPr>
        <w:t xml:space="preserve"> abarca una serie de actividades y responsabilidades destinadas a garantizar un entorno seguro y protegido para todos los usuarios, personal y activos del terminal cubierto las </w:t>
      </w:r>
      <w:r>
        <w:rPr>
          <w:rFonts w:ascii="Cambria" w:hAnsi="Cambria"/>
        </w:rPr>
        <w:t>veinticuatro (</w:t>
      </w:r>
      <w:r w:rsidRPr="00C7707C">
        <w:rPr>
          <w:rFonts w:ascii="Cambria" w:hAnsi="Cambria"/>
        </w:rPr>
        <w:t>24</w:t>
      </w:r>
      <w:r>
        <w:rPr>
          <w:rFonts w:ascii="Cambria" w:hAnsi="Cambria"/>
        </w:rPr>
        <w:t>)</w:t>
      </w:r>
      <w:r w:rsidRPr="00C7707C">
        <w:rPr>
          <w:rFonts w:ascii="Cambria" w:hAnsi="Cambria"/>
        </w:rPr>
        <w:t xml:space="preserve"> horas del día, los siete (7) días de la semana, incluyendo días festivos y feriados. A continuación, se detalla el alcance del servicio:</w:t>
      </w:r>
    </w:p>
    <w:p w14:paraId="45F457B5" w14:textId="77777777" w:rsidR="004C08E7" w:rsidRPr="001B7769" w:rsidRDefault="004C08E7" w:rsidP="001B7769">
      <w:pPr>
        <w:numPr>
          <w:ilvl w:val="12"/>
          <w:numId w:val="0"/>
        </w:numPr>
        <w:spacing w:line="360" w:lineRule="auto"/>
        <w:ind w:right="1"/>
        <w:jc w:val="both"/>
        <w:rPr>
          <w:rFonts w:ascii="Cambria" w:hAnsi="Cambria" w:cs="Tahoma"/>
          <w:color w:val="000000"/>
          <w:lang w:val="es-HN"/>
        </w:rPr>
      </w:pPr>
    </w:p>
    <w:p w14:paraId="43FBF00C" w14:textId="40A96207" w:rsidR="00934635" w:rsidRPr="001B7769" w:rsidRDefault="004C08E7" w:rsidP="001B7769">
      <w:pPr>
        <w:spacing w:after="160" w:line="360" w:lineRule="auto"/>
        <w:contextualSpacing/>
        <w:jc w:val="both"/>
        <w:rPr>
          <w:rFonts w:ascii="Cambria" w:hAnsi="Cambria"/>
        </w:rPr>
      </w:pPr>
      <w:r w:rsidRPr="001B7769">
        <w:rPr>
          <w:rFonts w:ascii="Cambria" w:hAnsi="Cambria"/>
          <w:highlight w:val="yellow"/>
        </w:rPr>
        <w:t>INSERTAR PARTE TECNICA</w:t>
      </w:r>
      <w:r w:rsidR="00384FB1" w:rsidRPr="001B7769">
        <w:rPr>
          <w:rFonts w:ascii="Cambria" w:hAnsi="Cambria"/>
          <w:highlight w:val="yellow"/>
        </w:rPr>
        <w:t xml:space="preserve"> SEGÚN </w:t>
      </w:r>
      <w:r w:rsidR="00384FB1" w:rsidRPr="006A0E6E">
        <w:rPr>
          <w:rFonts w:ascii="Cambria" w:hAnsi="Cambria"/>
          <w:highlight w:val="yellow"/>
        </w:rPr>
        <w:t>OFERT</w:t>
      </w:r>
      <w:r w:rsidR="006A0E6E" w:rsidRPr="006A0E6E">
        <w:rPr>
          <w:rFonts w:ascii="Cambria" w:hAnsi="Cambria"/>
          <w:highlight w:val="yellow"/>
        </w:rPr>
        <w:t xml:space="preserve">A (AEROPUERTOS, </w:t>
      </w:r>
      <w:r w:rsidR="00B56C71">
        <w:rPr>
          <w:rFonts w:ascii="Cambria" w:hAnsi="Cambria"/>
          <w:highlight w:val="yellow"/>
        </w:rPr>
        <w:t xml:space="preserve">TERMINAL DE CARGA, </w:t>
      </w:r>
      <w:r w:rsidR="006A0E6E" w:rsidRPr="006A0E6E">
        <w:rPr>
          <w:rFonts w:ascii="Cambria" w:hAnsi="Cambria"/>
          <w:highlight w:val="yellow"/>
        </w:rPr>
        <w:t>CANTIDAD DE GUARDIAS DE SEGURIDAD, HORARIOS, ÁREAS ETC)</w:t>
      </w:r>
    </w:p>
    <w:p w14:paraId="21CEECB5" w14:textId="77777777" w:rsidR="004C08E7" w:rsidRPr="001B7769" w:rsidRDefault="004C08E7" w:rsidP="001B7769">
      <w:pPr>
        <w:spacing w:after="160" w:line="360" w:lineRule="auto"/>
        <w:contextualSpacing/>
        <w:jc w:val="both"/>
        <w:rPr>
          <w:rFonts w:ascii="Cambria" w:hAnsi="Cambria"/>
        </w:rPr>
      </w:pPr>
    </w:p>
    <w:p w14:paraId="7B1EEA79" w14:textId="6659C0C4" w:rsidR="002528CB" w:rsidRPr="001B7769" w:rsidRDefault="001B1B8D" w:rsidP="002528CB">
      <w:pPr>
        <w:spacing w:line="360" w:lineRule="auto"/>
        <w:jc w:val="both"/>
        <w:rPr>
          <w:rFonts w:ascii="Cambria" w:hAnsi="Cambria"/>
        </w:rPr>
      </w:pPr>
      <w:r w:rsidRPr="001B7769">
        <w:rPr>
          <w:rFonts w:ascii="Cambria" w:hAnsi="Cambria" w:cs="Tahoma"/>
          <w:color w:val="000000"/>
          <w:lang w:val="es-HN"/>
        </w:rPr>
        <w:t xml:space="preserve">Es ineludible acordar entre las partes que, los servicios podrán variar en lo descrito en el acápite anterior, </w:t>
      </w:r>
      <w:r w:rsidR="00316526">
        <w:rPr>
          <w:rFonts w:ascii="Cambria" w:hAnsi="Cambria" w:cs="Tahoma"/>
          <w:color w:val="000000"/>
          <w:lang w:val="es-HN"/>
        </w:rPr>
        <w:t>por lo que solo se</w:t>
      </w:r>
      <w:r w:rsidRPr="001B7769">
        <w:rPr>
          <w:rFonts w:ascii="Cambria" w:hAnsi="Cambria" w:cs="Tahoma"/>
          <w:color w:val="000000"/>
          <w:lang w:val="es-HN"/>
        </w:rPr>
        <w:t xml:space="preserve"> tomará como base, ya que, la necesidad del número específico de requerimientos de </w:t>
      </w:r>
      <w:r w:rsidR="00F14F04" w:rsidRPr="001B7769">
        <w:rPr>
          <w:rFonts w:ascii="Cambria" w:hAnsi="Cambria" w:cs="Tahoma"/>
          <w:color w:val="000000"/>
          <w:lang w:val="es-HN"/>
        </w:rPr>
        <w:t>servicios</w:t>
      </w:r>
      <w:r w:rsidRPr="001B7769">
        <w:rPr>
          <w:rFonts w:ascii="Cambria" w:hAnsi="Cambria" w:cs="Tahoma"/>
          <w:color w:val="000000"/>
          <w:lang w:val="es-HN"/>
        </w:rPr>
        <w:t xml:space="preserve"> dependerá de la operatividad y de la </w:t>
      </w:r>
      <w:r w:rsidR="002A68E5" w:rsidRPr="001B7769">
        <w:rPr>
          <w:rFonts w:ascii="Cambria" w:hAnsi="Cambria" w:cs="Tahoma"/>
          <w:color w:val="000000"/>
          <w:lang w:val="es-HN"/>
        </w:rPr>
        <w:t>administración</w:t>
      </w:r>
      <w:r w:rsidRPr="001B7769">
        <w:rPr>
          <w:rFonts w:ascii="Cambria" w:hAnsi="Cambria" w:cs="Tahoma"/>
          <w:color w:val="000000"/>
          <w:lang w:val="es-HN"/>
        </w:rPr>
        <w:t xml:space="preserve"> de </w:t>
      </w:r>
      <w:r w:rsidR="00AB38A0">
        <w:rPr>
          <w:rFonts w:ascii="Cambria" w:hAnsi="Cambria" w:cs="Tahoma"/>
          <w:b/>
          <w:bCs/>
          <w:color w:val="000000"/>
          <w:lang w:val="es-HN"/>
        </w:rPr>
        <w:t>EL CONTRATANTE</w:t>
      </w:r>
      <w:r w:rsidRPr="001B7769">
        <w:rPr>
          <w:rFonts w:ascii="Cambria" w:hAnsi="Cambria" w:cs="Tahoma"/>
          <w:color w:val="000000"/>
          <w:lang w:val="es-HN"/>
        </w:rPr>
        <w:t xml:space="preserve"> por lo cual </w:t>
      </w:r>
      <w:r w:rsidR="00921C57" w:rsidRPr="001B7769">
        <w:rPr>
          <w:rFonts w:ascii="Cambria" w:hAnsi="Cambria" w:cs="Tahoma"/>
          <w:color w:val="000000"/>
          <w:lang w:val="es-HN"/>
        </w:rPr>
        <w:t>está</w:t>
      </w:r>
      <w:r w:rsidRPr="001B7769">
        <w:rPr>
          <w:rFonts w:ascii="Cambria" w:hAnsi="Cambria" w:cs="Tahoma"/>
          <w:color w:val="000000"/>
          <w:lang w:val="es-HN"/>
        </w:rPr>
        <w:t xml:space="preserve"> sujeta a cambios.</w:t>
      </w:r>
      <w:r w:rsidR="00ED5CA7">
        <w:rPr>
          <w:rFonts w:ascii="Cambria" w:hAnsi="Cambria" w:cs="Tahoma"/>
          <w:color w:val="000000"/>
          <w:lang w:val="es-HN"/>
        </w:rPr>
        <w:t xml:space="preserve"> </w:t>
      </w:r>
      <w:r w:rsidR="00ED5CA7" w:rsidRPr="001B7769">
        <w:rPr>
          <w:rFonts w:ascii="Cambria" w:hAnsi="Cambria"/>
        </w:rPr>
        <w:t xml:space="preserve">El personal de seguridad de </w:t>
      </w:r>
      <w:r w:rsidR="00ED5CA7" w:rsidRPr="001B7769">
        <w:rPr>
          <w:rFonts w:ascii="Cambria" w:hAnsi="Cambria"/>
          <w:b/>
          <w:bCs/>
        </w:rPr>
        <w:t xml:space="preserve">EL </w:t>
      </w:r>
      <w:r w:rsidR="00ED5CA7">
        <w:rPr>
          <w:rFonts w:ascii="Cambria" w:hAnsi="Cambria"/>
          <w:b/>
          <w:bCs/>
        </w:rPr>
        <w:t>PROVEEDOR</w:t>
      </w:r>
      <w:r w:rsidR="00ED5CA7" w:rsidRPr="001B7769">
        <w:rPr>
          <w:rFonts w:ascii="Cambria" w:hAnsi="Cambria"/>
        </w:rPr>
        <w:t xml:space="preserve"> deberá presentarse </w:t>
      </w:r>
      <w:r w:rsidR="00ED5CA7">
        <w:rPr>
          <w:rFonts w:ascii="Cambria" w:hAnsi="Cambria"/>
        </w:rPr>
        <w:t>en</w:t>
      </w:r>
      <w:r w:rsidR="00ED5CA7" w:rsidRPr="001B7769">
        <w:rPr>
          <w:rFonts w:ascii="Cambria" w:hAnsi="Cambria"/>
        </w:rPr>
        <w:t xml:space="preserve"> las instalaciones de </w:t>
      </w:r>
      <w:r w:rsidR="00ED5CA7">
        <w:rPr>
          <w:rFonts w:ascii="Cambria" w:hAnsi="Cambria"/>
        </w:rPr>
        <w:t>los Aeropuertos</w:t>
      </w:r>
      <w:r w:rsidR="00ED5CA7" w:rsidRPr="001B7769">
        <w:rPr>
          <w:rFonts w:ascii="Cambria" w:hAnsi="Cambria"/>
        </w:rPr>
        <w:t xml:space="preserve"> </w:t>
      </w:r>
      <w:r w:rsidR="00B56C71">
        <w:rPr>
          <w:rFonts w:ascii="Cambria" w:hAnsi="Cambria"/>
        </w:rPr>
        <w:t xml:space="preserve">y la Terminal de Carga </w:t>
      </w:r>
      <w:r w:rsidR="00ED5CA7" w:rsidRPr="001B7769">
        <w:rPr>
          <w:rFonts w:ascii="Cambria" w:hAnsi="Cambria"/>
        </w:rPr>
        <w:t>uniformado</w:t>
      </w:r>
      <w:r w:rsidR="00ED5CA7">
        <w:rPr>
          <w:rFonts w:ascii="Cambria" w:hAnsi="Cambria"/>
        </w:rPr>
        <w:t>s</w:t>
      </w:r>
      <w:r w:rsidR="00ED5CA7" w:rsidRPr="001B7769">
        <w:rPr>
          <w:rFonts w:ascii="Cambria" w:hAnsi="Cambria"/>
        </w:rPr>
        <w:t xml:space="preserve"> y debidamente identificado</w:t>
      </w:r>
      <w:r w:rsidR="00ED5CA7">
        <w:rPr>
          <w:rFonts w:ascii="Cambria" w:hAnsi="Cambria"/>
        </w:rPr>
        <w:t>s</w:t>
      </w:r>
      <w:r w:rsidR="00ED5CA7" w:rsidRPr="001B7769">
        <w:rPr>
          <w:rFonts w:ascii="Cambria" w:hAnsi="Cambria"/>
        </w:rPr>
        <w:t xml:space="preserve"> con el monograma y el carné </w:t>
      </w:r>
      <w:r w:rsidR="00ED5CA7" w:rsidRPr="001B7769">
        <w:rPr>
          <w:rFonts w:ascii="Cambria" w:hAnsi="Cambria"/>
        </w:rPr>
        <w:lastRenderedPageBreak/>
        <w:t>que los acredit</w:t>
      </w:r>
      <w:r w:rsidR="00ED5CA7">
        <w:rPr>
          <w:rFonts w:ascii="Cambria" w:hAnsi="Cambria"/>
        </w:rPr>
        <w:t>e</w:t>
      </w:r>
      <w:r w:rsidR="00ED5CA7" w:rsidRPr="001B7769">
        <w:rPr>
          <w:rFonts w:ascii="Cambria" w:hAnsi="Cambria"/>
        </w:rPr>
        <w:t>.</w:t>
      </w:r>
      <w:r w:rsidR="002528CB">
        <w:rPr>
          <w:rFonts w:ascii="Cambria" w:hAnsi="Cambria"/>
        </w:rPr>
        <w:t xml:space="preserve"> </w:t>
      </w:r>
      <w:r w:rsidR="002528CB" w:rsidRPr="001B7769">
        <w:rPr>
          <w:rFonts w:ascii="Cambria" w:hAnsi="Cambria"/>
        </w:rPr>
        <w:t xml:space="preserve">Para la </w:t>
      </w:r>
      <w:r w:rsidR="002528CB">
        <w:rPr>
          <w:rFonts w:ascii="Cambria" w:hAnsi="Cambria"/>
        </w:rPr>
        <w:t>prestación de los servicios</w:t>
      </w:r>
      <w:r w:rsidR="002528CB" w:rsidRPr="001B7769">
        <w:rPr>
          <w:rFonts w:ascii="Cambria" w:hAnsi="Cambria"/>
        </w:rPr>
        <w:t xml:space="preserve"> </w:t>
      </w:r>
      <w:r w:rsidR="002528CB" w:rsidRPr="001B7769">
        <w:rPr>
          <w:rFonts w:ascii="Cambria" w:hAnsi="Cambria"/>
          <w:b/>
          <w:bCs/>
        </w:rPr>
        <w:t xml:space="preserve">EL </w:t>
      </w:r>
      <w:r w:rsidR="002528CB">
        <w:rPr>
          <w:rFonts w:ascii="Cambria" w:hAnsi="Cambria"/>
          <w:b/>
          <w:bCs/>
        </w:rPr>
        <w:t>PROVEEDOR</w:t>
      </w:r>
      <w:r w:rsidR="002528CB" w:rsidRPr="001B7769">
        <w:rPr>
          <w:rFonts w:ascii="Cambria" w:hAnsi="Cambria"/>
        </w:rPr>
        <w:t xml:space="preserve"> deberá suplir </w:t>
      </w:r>
      <w:r w:rsidR="002528CB">
        <w:rPr>
          <w:rFonts w:ascii="Cambria" w:hAnsi="Cambria"/>
        </w:rPr>
        <w:t>de equipo si</w:t>
      </w:r>
      <w:r w:rsidR="002528CB" w:rsidRPr="001B7769">
        <w:rPr>
          <w:rFonts w:ascii="Cambria" w:hAnsi="Cambria"/>
        </w:rPr>
        <w:t xml:space="preserve"> así lo requieran como ser: chaleco de seguridad, calzado de seguridad, casco, capotes y botas en caso de ser requerido los días de lluvia. </w:t>
      </w:r>
    </w:p>
    <w:p w14:paraId="01131084" w14:textId="77777777" w:rsidR="002A68E5" w:rsidRPr="001B7769" w:rsidRDefault="002A68E5" w:rsidP="001B7769">
      <w:pPr>
        <w:spacing w:line="360" w:lineRule="auto"/>
        <w:jc w:val="both"/>
        <w:rPr>
          <w:rFonts w:ascii="Cambria" w:hAnsi="Cambria"/>
          <w:highlight w:val="yellow"/>
        </w:rPr>
      </w:pPr>
    </w:p>
    <w:p w14:paraId="3F72C8A1" w14:textId="5D831F88" w:rsidR="00A53FA4" w:rsidRPr="00B30984" w:rsidRDefault="006955EA" w:rsidP="00273974">
      <w:pPr>
        <w:tabs>
          <w:tab w:val="left" w:pos="972"/>
        </w:tabs>
        <w:spacing w:after="160" w:line="360" w:lineRule="auto"/>
        <w:contextualSpacing/>
        <w:jc w:val="both"/>
        <w:rPr>
          <w:rFonts w:ascii="Cambria" w:hAnsi="Cambria"/>
        </w:rPr>
      </w:pPr>
      <w:r w:rsidRPr="001B7769">
        <w:rPr>
          <w:rFonts w:ascii="Cambria" w:hAnsi="Cambria"/>
          <w:b/>
        </w:rPr>
        <w:t>MATERIALES</w:t>
      </w:r>
      <w:r w:rsidR="0054493D" w:rsidRPr="001B7769">
        <w:rPr>
          <w:rFonts w:ascii="Cambria" w:hAnsi="Cambria"/>
          <w:b/>
        </w:rPr>
        <w:t xml:space="preserve"> Y EQUIPO</w:t>
      </w:r>
      <w:r w:rsidR="00304E16" w:rsidRPr="001B7769">
        <w:rPr>
          <w:rFonts w:ascii="Cambria" w:hAnsi="Cambria"/>
        </w:rPr>
        <w:t xml:space="preserve">: </w:t>
      </w:r>
      <w:r w:rsidR="00304E16" w:rsidRPr="001B7769">
        <w:rPr>
          <w:rFonts w:ascii="Cambria" w:hAnsi="Cambria"/>
          <w:b/>
        </w:rPr>
        <w:t xml:space="preserve">EL </w:t>
      </w:r>
      <w:r w:rsidR="00C82E8A">
        <w:rPr>
          <w:rFonts w:ascii="Cambria" w:hAnsi="Cambria"/>
          <w:b/>
        </w:rPr>
        <w:t>PROVEEDOR</w:t>
      </w:r>
      <w:r w:rsidR="00304E16" w:rsidRPr="001B7769">
        <w:rPr>
          <w:rFonts w:ascii="Cambria" w:hAnsi="Cambria"/>
        </w:rPr>
        <w:t xml:space="preserve"> </w:t>
      </w:r>
      <w:r w:rsidR="00B30984">
        <w:rPr>
          <w:rFonts w:ascii="Cambria" w:hAnsi="Cambria"/>
        </w:rPr>
        <w:t>es</w:t>
      </w:r>
      <w:r w:rsidR="00B30984" w:rsidRPr="00B30984">
        <w:rPr>
          <w:rFonts w:ascii="Cambria" w:hAnsi="Cambria"/>
        </w:rPr>
        <w:t xml:space="preserve"> responsable del suministro de todo el equipo, herramientas, materiales y asignación del personal para la correcta prestación del servicio</w:t>
      </w:r>
      <w:r w:rsidR="008179A6">
        <w:rPr>
          <w:rFonts w:ascii="Cambria" w:hAnsi="Cambria"/>
        </w:rPr>
        <w:t xml:space="preserve"> objete del presente Contrato. P</w:t>
      </w:r>
      <w:r w:rsidR="005D25AC">
        <w:rPr>
          <w:rFonts w:ascii="Cambria" w:hAnsi="Cambria"/>
        </w:rPr>
        <w:t xml:space="preserve">ara el eficiente cumplimiento de esta Cláusula </w:t>
      </w:r>
      <w:r w:rsidR="005D25AC">
        <w:rPr>
          <w:rFonts w:ascii="Cambria" w:hAnsi="Cambria"/>
          <w:b/>
          <w:bCs/>
        </w:rPr>
        <w:t>E</w:t>
      </w:r>
      <w:r w:rsidR="00C02F7D" w:rsidRPr="001B7769">
        <w:rPr>
          <w:rFonts w:ascii="Cambria" w:hAnsi="Cambria"/>
          <w:b/>
          <w:bCs/>
        </w:rPr>
        <w:t xml:space="preserve">L </w:t>
      </w:r>
      <w:r w:rsidR="00C51CCF">
        <w:rPr>
          <w:rFonts w:ascii="Cambria" w:hAnsi="Cambria"/>
          <w:b/>
          <w:bCs/>
        </w:rPr>
        <w:t>PROVEEDOR</w:t>
      </w:r>
      <w:r w:rsidR="00C02F7D" w:rsidRPr="001B7769">
        <w:rPr>
          <w:rFonts w:ascii="Cambria" w:hAnsi="Cambria"/>
          <w:b/>
          <w:bCs/>
        </w:rPr>
        <w:t xml:space="preserve"> </w:t>
      </w:r>
      <w:r w:rsidR="005D25AC">
        <w:rPr>
          <w:rFonts w:ascii="Cambria" w:hAnsi="Cambria"/>
        </w:rPr>
        <w:t xml:space="preserve">se abocará a las disposiciones del </w:t>
      </w:r>
      <w:r w:rsidR="00C02F7D" w:rsidRPr="001B7769">
        <w:rPr>
          <w:rFonts w:ascii="Cambria" w:hAnsi="Cambria"/>
        </w:rPr>
        <w:t>T</w:t>
      </w:r>
      <w:r w:rsidR="005D25AC">
        <w:rPr>
          <w:rFonts w:ascii="Cambria" w:hAnsi="Cambria"/>
        </w:rPr>
        <w:t>é</w:t>
      </w:r>
      <w:r w:rsidR="00C02F7D" w:rsidRPr="001B7769">
        <w:rPr>
          <w:rFonts w:ascii="Cambria" w:hAnsi="Cambria"/>
        </w:rPr>
        <w:t>rmino de Referencia (TDR)</w:t>
      </w:r>
      <w:r w:rsidR="005D25AC">
        <w:rPr>
          <w:rFonts w:ascii="Cambria" w:hAnsi="Cambria"/>
        </w:rPr>
        <w:t>.</w:t>
      </w:r>
      <w:r w:rsidR="00C02F7D" w:rsidRPr="001B7769">
        <w:rPr>
          <w:rFonts w:ascii="Cambria" w:hAnsi="Cambria"/>
        </w:rPr>
        <w:t xml:space="preserve"> </w:t>
      </w:r>
    </w:p>
    <w:p w14:paraId="545F1A05" w14:textId="77777777" w:rsidR="00B30984" w:rsidRPr="001B7769" w:rsidRDefault="00B30984" w:rsidP="00C24A4C">
      <w:pPr>
        <w:rPr>
          <w:rFonts w:ascii="Cambria" w:hAnsi="Cambria"/>
        </w:rPr>
      </w:pPr>
    </w:p>
    <w:p w14:paraId="5E493287" w14:textId="65660AEE" w:rsidR="009F364B" w:rsidRPr="009B7ADD" w:rsidRDefault="00901246" w:rsidP="001B7769">
      <w:pPr>
        <w:numPr>
          <w:ilvl w:val="12"/>
          <w:numId w:val="0"/>
        </w:numPr>
        <w:spacing w:line="360" w:lineRule="auto"/>
        <w:ind w:right="1"/>
        <w:jc w:val="both"/>
        <w:rPr>
          <w:rFonts w:ascii="Cambria" w:hAnsi="Cambria"/>
          <w:b/>
          <w:bCs/>
          <w:lang w:val="es-HN"/>
        </w:rPr>
      </w:pPr>
      <w:r w:rsidRPr="001B7769">
        <w:rPr>
          <w:rFonts w:ascii="Cambria" w:hAnsi="Cambria"/>
          <w:b/>
          <w:lang w:val="es-HN"/>
        </w:rPr>
        <w:t xml:space="preserve">CLÁUSULA </w:t>
      </w:r>
      <w:r w:rsidR="00412E4A" w:rsidRPr="001B7769">
        <w:rPr>
          <w:rFonts w:ascii="Cambria" w:hAnsi="Cambria"/>
          <w:b/>
          <w:lang w:val="es-HN"/>
        </w:rPr>
        <w:t>QUINTA</w:t>
      </w:r>
      <w:r w:rsidR="005405D8" w:rsidRPr="001B7769">
        <w:rPr>
          <w:rFonts w:ascii="Cambria" w:hAnsi="Cambria"/>
          <w:b/>
          <w:lang w:val="es-HN"/>
        </w:rPr>
        <w:t xml:space="preserve">. - </w:t>
      </w:r>
      <w:r w:rsidRPr="001B7769">
        <w:rPr>
          <w:rFonts w:ascii="Cambria" w:hAnsi="Cambria"/>
          <w:b/>
          <w:lang w:val="es-HN"/>
        </w:rPr>
        <w:t>MONTO Y FORMA DE PAGO</w:t>
      </w:r>
      <w:r w:rsidR="009F364B" w:rsidRPr="001B7769">
        <w:rPr>
          <w:rFonts w:ascii="Cambria" w:hAnsi="Cambria"/>
          <w:b/>
          <w:lang w:val="es-HN"/>
        </w:rPr>
        <w:t>:</w:t>
      </w:r>
      <w:r w:rsidR="00866169" w:rsidRPr="001B7769">
        <w:rPr>
          <w:rFonts w:ascii="Cambria" w:hAnsi="Cambria"/>
          <w:b/>
          <w:lang w:val="es-HN"/>
        </w:rPr>
        <w:t xml:space="preserve"> </w:t>
      </w:r>
      <w:r w:rsidR="00866169" w:rsidRPr="001B7769">
        <w:rPr>
          <w:rFonts w:ascii="Cambria" w:hAnsi="Cambria"/>
          <w:lang w:val="es-HN"/>
        </w:rPr>
        <w:t xml:space="preserve">El </w:t>
      </w:r>
      <w:r w:rsidR="00D47D87">
        <w:rPr>
          <w:rFonts w:ascii="Cambria" w:hAnsi="Cambria"/>
          <w:lang w:val="es-HN"/>
        </w:rPr>
        <w:t>pago por los</w:t>
      </w:r>
      <w:r w:rsidR="00866169" w:rsidRPr="001B7769">
        <w:rPr>
          <w:rFonts w:ascii="Cambria" w:hAnsi="Cambria"/>
          <w:lang w:val="es-HN"/>
        </w:rPr>
        <w:t xml:space="preserve"> servicios </w:t>
      </w:r>
      <w:r w:rsidR="00D47D87">
        <w:rPr>
          <w:rFonts w:ascii="Cambria" w:hAnsi="Cambria"/>
          <w:lang w:val="es-HN"/>
        </w:rPr>
        <w:t>continuos prestados</w:t>
      </w:r>
      <w:r w:rsidR="00866169" w:rsidRPr="001B7769">
        <w:rPr>
          <w:rFonts w:ascii="Cambria" w:hAnsi="Cambria"/>
          <w:lang w:val="es-HN"/>
        </w:rPr>
        <w:t xml:space="preserve"> por </w:t>
      </w:r>
      <w:r w:rsidR="00866169" w:rsidRPr="001B7769">
        <w:rPr>
          <w:rFonts w:ascii="Cambria" w:hAnsi="Cambria"/>
          <w:b/>
          <w:lang w:val="es-HN"/>
        </w:rPr>
        <w:t xml:space="preserve">EL </w:t>
      </w:r>
      <w:r w:rsidR="00C24A4C">
        <w:rPr>
          <w:rFonts w:ascii="Cambria" w:hAnsi="Cambria"/>
          <w:b/>
          <w:lang w:val="es-HN"/>
        </w:rPr>
        <w:t>PROVEEDOR</w:t>
      </w:r>
      <w:r w:rsidR="00D47D87">
        <w:rPr>
          <w:rFonts w:ascii="Cambria" w:hAnsi="Cambria"/>
          <w:b/>
          <w:lang w:val="es-HN"/>
        </w:rPr>
        <w:t xml:space="preserve">, </w:t>
      </w:r>
      <w:r w:rsidR="00D47D87">
        <w:rPr>
          <w:rFonts w:ascii="Cambria" w:hAnsi="Cambria"/>
          <w:bCs/>
          <w:lang w:val="es-HN"/>
        </w:rPr>
        <w:t xml:space="preserve">se cancelarán </w:t>
      </w:r>
      <w:r w:rsidR="000B7A33">
        <w:rPr>
          <w:rFonts w:ascii="Cambria" w:hAnsi="Cambria"/>
          <w:bCs/>
          <w:lang w:val="es-HN"/>
        </w:rPr>
        <w:t>mes a mes</w:t>
      </w:r>
      <w:r w:rsidR="00D47D87">
        <w:rPr>
          <w:rFonts w:ascii="Cambria" w:hAnsi="Cambria"/>
          <w:bCs/>
          <w:lang w:val="es-HN"/>
        </w:rPr>
        <w:t xml:space="preserve">, y su monto </w:t>
      </w:r>
      <w:r w:rsidR="000B7A33">
        <w:rPr>
          <w:rFonts w:ascii="Cambria" w:hAnsi="Cambria"/>
          <w:bCs/>
          <w:lang w:val="es-HN"/>
        </w:rPr>
        <w:t xml:space="preserve">mensual </w:t>
      </w:r>
      <w:r w:rsidR="00866169" w:rsidRPr="001B7769">
        <w:rPr>
          <w:rFonts w:ascii="Cambria" w:hAnsi="Cambria"/>
          <w:lang w:val="es-HN"/>
        </w:rPr>
        <w:t>será de</w:t>
      </w:r>
      <w:r w:rsidR="00A03A7F" w:rsidRPr="001B7769">
        <w:rPr>
          <w:rFonts w:ascii="Cambria" w:hAnsi="Cambria"/>
          <w:lang w:val="es-HN"/>
        </w:rPr>
        <w:t xml:space="preserve"> </w:t>
      </w:r>
      <w:r w:rsidR="00C24A4C" w:rsidRPr="00597F62">
        <w:rPr>
          <w:b/>
          <w:bCs/>
          <w:color w:val="000000"/>
          <w:sz w:val="27"/>
          <w:szCs w:val="27"/>
          <w:highlight w:val="yellow"/>
        </w:rPr>
        <w:t>0000000</w:t>
      </w:r>
      <w:r w:rsidR="00C24A4C" w:rsidRPr="00597F62">
        <w:rPr>
          <w:rFonts w:ascii="Cambria" w:hAnsi="Cambria"/>
          <w:b/>
          <w:bCs/>
          <w:color w:val="000000"/>
          <w:highlight w:val="yellow"/>
        </w:rPr>
        <w:t xml:space="preserve"> LEMPIRAS CON 00/100 CENTAVOS. (L</w:t>
      </w:r>
      <w:r w:rsidR="00C24A4C">
        <w:rPr>
          <w:rFonts w:ascii="Cambria" w:hAnsi="Cambria"/>
          <w:b/>
          <w:bCs/>
          <w:color w:val="000000"/>
          <w:highlight w:val="yellow"/>
        </w:rPr>
        <w:t>.</w:t>
      </w:r>
      <w:r w:rsidR="00C24A4C" w:rsidRPr="00597F62">
        <w:rPr>
          <w:rFonts w:ascii="Cambria" w:hAnsi="Cambria"/>
          <w:b/>
          <w:bCs/>
          <w:color w:val="000000"/>
          <w:highlight w:val="yellow"/>
        </w:rPr>
        <w:t>0,000,000.00)</w:t>
      </w:r>
      <w:r w:rsidR="00C24A4C">
        <w:rPr>
          <w:rFonts w:ascii="Cambria" w:hAnsi="Cambria" w:cs="Tahoma"/>
          <w:bCs/>
          <w:color w:val="000000"/>
        </w:rPr>
        <w:t xml:space="preserve">, </w:t>
      </w:r>
      <w:r w:rsidR="00FF51D1" w:rsidRPr="001B7769">
        <w:rPr>
          <w:rFonts w:ascii="Cambria" w:hAnsi="Cambria" w:cs="Tahoma"/>
          <w:bCs/>
          <w:color w:val="000000"/>
        </w:rPr>
        <w:t xml:space="preserve">queda convenido que, el pago de la cantidad mencionada se hará en Lempiras, moneda oficial de la República de Honduras </w:t>
      </w:r>
      <w:r w:rsidR="009F364B" w:rsidRPr="001B7769">
        <w:rPr>
          <w:rFonts w:ascii="Cambria" w:hAnsi="Cambria"/>
          <w:lang w:val="es-HN"/>
        </w:rPr>
        <w:t xml:space="preserve">y serán cancelados </w:t>
      </w:r>
      <w:r w:rsidR="000B7A33">
        <w:rPr>
          <w:rFonts w:ascii="Cambria" w:hAnsi="Cambria"/>
          <w:lang w:val="es-HN"/>
        </w:rPr>
        <w:t xml:space="preserve">con la modalidad de mes vencido y la factura se pagará </w:t>
      </w:r>
      <w:r w:rsidR="009F364B" w:rsidRPr="001B7769">
        <w:rPr>
          <w:rFonts w:ascii="Cambria" w:hAnsi="Cambria"/>
          <w:lang w:val="es-HN"/>
        </w:rPr>
        <w:t xml:space="preserve">dentro de los </w:t>
      </w:r>
      <w:r w:rsidR="000B7A33">
        <w:rPr>
          <w:rFonts w:ascii="Cambria" w:hAnsi="Cambria"/>
          <w:lang w:val="es-HN"/>
        </w:rPr>
        <w:t>diez</w:t>
      </w:r>
      <w:r w:rsidR="009F364B" w:rsidRPr="001B7769">
        <w:rPr>
          <w:rFonts w:ascii="Cambria" w:hAnsi="Cambria"/>
          <w:lang w:val="es-HN"/>
        </w:rPr>
        <w:t xml:space="preserve"> (10) días calendario </w:t>
      </w:r>
      <w:r w:rsidR="000B7A33">
        <w:rPr>
          <w:rFonts w:ascii="Cambria" w:hAnsi="Cambria"/>
          <w:lang w:val="es-HN"/>
        </w:rPr>
        <w:t xml:space="preserve">posteriores </w:t>
      </w:r>
      <w:r w:rsidR="009F364B" w:rsidRPr="001B7769">
        <w:rPr>
          <w:rFonts w:ascii="Cambria" w:hAnsi="Cambria"/>
          <w:lang w:val="es-HN"/>
        </w:rPr>
        <w:t xml:space="preserve">una vez enviada la correspondiente factura por </w:t>
      </w:r>
      <w:r w:rsidR="000B7A33">
        <w:rPr>
          <w:rFonts w:ascii="Cambria" w:hAnsi="Cambria"/>
          <w:b/>
          <w:lang w:val="es-HN"/>
        </w:rPr>
        <w:t>EL PROVEEDOR</w:t>
      </w:r>
      <w:r w:rsidR="000E1760">
        <w:rPr>
          <w:rFonts w:ascii="Cambria" w:hAnsi="Cambria"/>
          <w:bCs/>
          <w:lang w:val="es-HN"/>
        </w:rPr>
        <w:t xml:space="preserve"> incluyendo la carta de aceptación por los servicios prestados en el mes vencido,</w:t>
      </w:r>
      <w:r w:rsidR="00FF51D1" w:rsidRPr="001B7769">
        <w:rPr>
          <w:rFonts w:ascii="Cambria" w:hAnsi="Cambria"/>
          <w:lang w:val="es-HN"/>
        </w:rPr>
        <w:t xml:space="preserve"> aplicando</w:t>
      </w:r>
      <w:r w:rsidR="00E776F0" w:rsidRPr="001B7769">
        <w:rPr>
          <w:rFonts w:ascii="Cambria" w:hAnsi="Cambria"/>
          <w:lang w:val="es-HN"/>
        </w:rPr>
        <w:t xml:space="preserve"> el respectivo impuesto vigente</w:t>
      </w:r>
      <w:r w:rsidR="009B7ADD">
        <w:rPr>
          <w:rFonts w:ascii="Cambria" w:hAnsi="Cambria"/>
          <w:lang w:val="es-HN"/>
        </w:rPr>
        <w:t>. Es entendido entre las partes que el pago de los servicios se realizará</w:t>
      </w:r>
      <w:r w:rsidR="00CF180C">
        <w:rPr>
          <w:rFonts w:ascii="Cambria" w:hAnsi="Cambria"/>
          <w:lang w:val="es-HN"/>
        </w:rPr>
        <w:t xml:space="preserve"> previo a carta de aceptación debidamente emitida </w:t>
      </w:r>
      <w:r w:rsidR="00604D7E">
        <w:rPr>
          <w:rFonts w:ascii="Cambria" w:hAnsi="Cambria"/>
          <w:lang w:val="es-HN"/>
        </w:rPr>
        <w:t xml:space="preserve">por </w:t>
      </w:r>
      <w:r w:rsidR="00C95AFA">
        <w:rPr>
          <w:rFonts w:ascii="Cambria" w:hAnsi="Cambria"/>
          <w:b/>
          <w:bCs/>
          <w:lang w:val="es-HN"/>
        </w:rPr>
        <w:t>EL CONTRATANTE</w:t>
      </w:r>
      <w:r w:rsidR="00496BD3">
        <w:rPr>
          <w:rFonts w:ascii="Cambria" w:hAnsi="Cambria"/>
          <w:b/>
          <w:bCs/>
          <w:lang w:val="es-HN"/>
        </w:rPr>
        <w:t>.</w:t>
      </w:r>
    </w:p>
    <w:p w14:paraId="1BD683FF" w14:textId="77777777" w:rsidR="00AD36F3" w:rsidRPr="00C95AFA" w:rsidRDefault="00AD36F3" w:rsidP="00F63B4B">
      <w:pPr>
        <w:numPr>
          <w:ilvl w:val="12"/>
          <w:numId w:val="0"/>
        </w:numPr>
        <w:ind w:right="1"/>
        <w:jc w:val="both"/>
        <w:rPr>
          <w:rFonts w:ascii="Cambria" w:hAnsi="Cambria" w:cs="Tahoma"/>
          <w:i/>
          <w:color w:val="000000"/>
          <w:lang w:val="es-HN"/>
        </w:rPr>
      </w:pPr>
    </w:p>
    <w:p w14:paraId="3D6488D7" w14:textId="77777777" w:rsidR="00273974" w:rsidRDefault="000654FD" w:rsidP="001B7769">
      <w:pPr>
        <w:spacing w:after="120" w:line="360" w:lineRule="auto"/>
        <w:ind w:right="248"/>
        <w:jc w:val="both"/>
        <w:rPr>
          <w:rFonts w:ascii="Cambria" w:hAnsi="Cambria"/>
          <w:lang w:val="es-ES"/>
        </w:rPr>
      </w:pPr>
      <w:r w:rsidRPr="001B7769">
        <w:rPr>
          <w:rFonts w:ascii="Cambria" w:hAnsi="Cambria" w:cs="Tahoma"/>
          <w:b/>
          <w:bCs/>
          <w:color w:val="000000"/>
        </w:rPr>
        <w:t xml:space="preserve">CLÁUSULA </w:t>
      </w:r>
      <w:r w:rsidR="00025A82" w:rsidRPr="001B7769">
        <w:rPr>
          <w:rFonts w:ascii="Cambria" w:hAnsi="Cambria" w:cs="Tahoma"/>
          <w:b/>
          <w:bCs/>
          <w:color w:val="000000"/>
        </w:rPr>
        <w:t>SEXTA</w:t>
      </w:r>
      <w:r w:rsidR="005405D8" w:rsidRPr="001B7769">
        <w:rPr>
          <w:rFonts w:ascii="Cambria" w:hAnsi="Cambria" w:cs="Tahoma"/>
          <w:b/>
          <w:bCs/>
          <w:color w:val="000000"/>
        </w:rPr>
        <w:t xml:space="preserve">. - </w:t>
      </w:r>
      <w:r w:rsidR="00FA3216" w:rsidRPr="001B7769">
        <w:rPr>
          <w:rFonts w:ascii="Cambria" w:hAnsi="Cambria" w:cs="Tahoma"/>
          <w:b/>
          <w:bCs/>
          <w:color w:val="000000"/>
        </w:rPr>
        <w:t xml:space="preserve"> PLAZO DEL CONTRATO:</w:t>
      </w:r>
      <w:r w:rsidRPr="001B7769">
        <w:rPr>
          <w:rFonts w:ascii="Cambria" w:hAnsi="Cambria" w:cs="Tahoma"/>
          <w:b/>
          <w:bCs/>
          <w:color w:val="000000"/>
        </w:rPr>
        <w:t xml:space="preserve"> </w:t>
      </w:r>
      <w:r w:rsidR="00AD36F3" w:rsidRPr="001B7769">
        <w:rPr>
          <w:rFonts w:ascii="Cambria" w:hAnsi="Cambria"/>
          <w:lang w:val="es-ES"/>
        </w:rPr>
        <w:t xml:space="preserve">Para los efectos legales, el plazo del presente Contrato de servicios será a partir del </w:t>
      </w:r>
      <w:r w:rsidR="003C5E69" w:rsidRPr="003C5E69">
        <w:rPr>
          <w:rFonts w:ascii="Cambria" w:hAnsi="Cambria"/>
          <w:highlight w:val="yellow"/>
          <w:lang w:val="es-ES"/>
        </w:rPr>
        <w:t>(INSERTAR)</w:t>
      </w:r>
      <w:r w:rsidR="00865D41" w:rsidRPr="001B7769">
        <w:rPr>
          <w:rFonts w:ascii="Cambria" w:hAnsi="Cambria"/>
          <w:lang w:val="es-ES"/>
        </w:rPr>
        <w:t xml:space="preserve"> </w:t>
      </w:r>
      <w:r w:rsidR="00AD36F3" w:rsidRPr="001B7769">
        <w:rPr>
          <w:rFonts w:ascii="Cambria" w:hAnsi="Cambria"/>
          <w:lang w:val="es-ES"/>
        </w:rPr>
        <w:t xml:space="preserve">del año dos mil </w:t>
      </w:r>
      <w:r w:rsidR="00F63B4B">
        <w:rPr>
          <w:rFonts w:ascii="Cambria" w:hAnsi="Cambria"/>
          <w:lang w:val="es-ES"/>
        </w:rPr>
        <w:t>veinte__</w:t>
      </w:r>
      <w:r w:rsidR="00AD36F3" w:rsidRPr="001B7769">
        <w:rPr>
          <w:rFonts w:ascii="Cambria" w:hAnsi="Cambria"/>
          <w:lang w:val="es-ES"/>
        </w:rPr>
        <w:t xml:space="preserve"> (202</w:t>
      </w:r>
      <w:r w:rsidR="00F63B4B">
        <w:rPr>
          <w:rFonts w:ascii="Cambria" w:hAnsi="Cambria"/>
          <w:lang w:val="es-ES"/>
        </w:rPr>
        <w:t>_</w:t>
      </w:r>
      <w:r w:rsidR="00AD36F3" w:rsidRPr="001B7769">
        <w:rPr>
          <w:rFonts w:ascii="Cambria" w:hAnsi="Cambria"/>
          <w:lang w:val="es-ES"/>
        </w:rPr>
        <w:t>), hasta el</w:t>
      </w:r>
      <w:r w:rsidR="0054493D" w:rsidRPr="001B7769">
        <w:rPr>
          <w:rFonts w:ascii="Cambria" w:hAnsi="Cambria"/>
          <w:lang w:val="es-ES"/>
        </w:rPr>
        <w:t xml:space="preserve"> </w:t>
      </w:r>
      <w:r w:rsidR="003C5E69" w:rsidRPr="003C5E69">
        <w:rPr>
          <w:rFonts w:ascii="Cambria" w:hAnsi="Cambria"/>
          <w:highlight w:val="yellow"/>
          <w:lang w:val="es-ES"/>
        </w:rPr>
        <w:t>(INSERTAR)</w:t>
      </w:r>
      <w:r w:rsidR="00881A96" w:rsidRPr="001B7769">
        <w:rPr>
          <w:rFonts w:ascii="Cambria" w:hAnsi="Cambria"/>
          <w:lang w:val="es-ES"/>
        </w:rPr>
        <w:t xml:space="preserve"> </w:t>
      </w:r>
      <w:r w:rsidR="00AD36F3" w:rsidRPr="001B7769">
        <w:rPr>
          <w:rFonts w:ascii="Cambria" w:hAnsi="Cambria"/>
          <w:lang w:val="es-ES"/>
        </w:rPr>
        <w:t>de</w:t>
      </w:r>
      <w:r w:rsidR="00865D41" w:rsidRPr="001B7769">
        <w:rPr>
          <w:rFonts w:ascii="Cambria" w:hAnsi="Cambria"/>
          <w:lang w:val="es-ES"/>
        </w:rPr>
        <w:t xml:space="preserve">l año dos mil </w:t>
      </w:r>
      <w:r w:rsidR="00F63B4B">
        <w:rPr>
          <w:rFonts w:ascii="Cambria" w:hAnsi="Cambria"/>
          <w:lang w:val="es-ES"/>
        </w:rPr>
        <w:t>veinte___</w:t>
      </w:r>
      <w:r w:rsidR="00865D41" w:rsidRPr="001B7769">
        <w:rPr>
          <w:rFonts w:ascii="Cambria" w:hAnsi="Cambria"/>
          <w:lang w:val="es-ES"/>
        </w:rPr>
        <w:t xml:space="preserve"> (</w:t>
      </w:r>
      <w:r w:rsidR="00881A96" w:rsidRPr="001B7769">
        <w:rPr>
          <w:rFonts w:ascii="Cambria" w:hAnsi="Cambria"/>
          <w:lang w:val="es-ES"/>
        </w:rPr>
        <w:t>202</w:t>
      </w:r>
      <w:r w:rsidR="00F63B4B">
        <w:rPr>
          <w:rFonts w:ascii="Cambria" w:hAnsi="Cambria"/>
          <w:lang w:val="es-ES"/>
        </w:rPr>
        <w:t>_</w:t>
      </w:r>
      <w:r w:rsidR="00AD36F3" w:rsidRPr="001B7769">
        <w:rPr>
          <w:rFonts w:ascii="Cambria" w:hAnsi="Cambria"/>
          <w:lang w:val="es-ES"/>
        </w:rPr>
        <w:t xml:space="preserve">). </w:t>
      </w:r>
      <w:r w:rsidR="000878E1" w:rsidRPr="001B7769">
        <w:rPr>
          <w:rFonts w:ascii="Cambria" w:hAnsi="Cambria" w:cs="Tahoma"/>
          <w:color w:val="000000"/>
          <w:lang w:val="es-HN"/>
        </w:rPr>
        <w:t xml:space="preserve"> </w:t>
      </w:r>
      <w:r w:rsidR="000878E1" w:rsidRPr="001B7769">
        <w:rPr>
          <w:rFonts w:ascii="Cambria" w:hAnsi="Cambria"/>
          <w:b/>
          <w:lang w:val="es-ES"/>
        </w:rPr>
        <w:t xml:space="preserve">No prórrogas: </w:t>
      </w:r>
      <w:r w:rsidR="000878E1" w:rsidRPr="001B7769">
        <w:rPr>
          <w:rFonts w:ascii="Cambria" w:hAnsi="Cambria"/>
          <w:lang w:val="es-ES"/>
        </w:rPr>
        <w:t xml:space="preserve">el presente Contrato no se prorrogará automáticamente, sino que, será renegociado al menos dos (02) mes antes de la fecha de expiración </w:t>
      </w:r>
      <w:r w:rsidR="0032210E" w:rsidRPr="001B7769">
        <w:rPr>
          <w:rFonts w:ascii="Cambria" w:hAnsi="Cambria"/>
          <w:lang w:val="es-ES"/>
        </w:rPr>
        <w:t>de este</w:t>
      </w:r>
      <w:r w:rsidR="000878E1" w:rsidRPr="001B7769">
        <w:rPr>
          <w:rFonts w:ascii="Cambria" w:hAnsi="Cambria"/>
          <w:lang w:val="es-ES"/>
        </w:rPr>
        <w:t xml:space="preserve">, en caso de que fuese la voluntad de las partes, el plazo antes descrito, podrá ser prorrogado de común acuerdo entre las partes contratantes siempre y cuando sea requerido y aprobado previamente por </w:t>
      </w:r>
      <w:r w:rsidR="00F63B4B">
        <w:rPr>
          <w:rFonts w:ascii="Cambria" w:hAnsi="Cambria"/>
          <w:b/>
          <w:bCs/>
          <w:lang w:val="es-ES"/>
        </w:rPr>
        <w:t>EL CONTRATANTE</w:t>
      </w:r>
      <w:r w:rsidR="00A35C00">
        <w:rPr>
          <w:rFonts w:ascii="Cambria" w:hAnsi="Cambria"/>
          <w:lang w:val="es-ES"/>
        </w:rPr>
        <w:t xml:space="preserve"> </w:t>
      </w:r>
      <w:r w:rsidR="000878E1" w:rsidRPr="001B7769">
        <w:rPr>
          <w:rFonts w:ascii="Cambria" w:hAnsi="Cambria"/>
          <w:lang w:val="es-ES"/>
        </w:rPr>
        <w:t xml:space="preserve">en un término no menor de treinta (30) días previos al vencimiento del </w:t>
      </w:r>
      <w:r w:rsidR="005405D8" w:rsidRPr="001B7769">
        <w:rPr>
          <w:rFonts w:ascii="Cambria" w:hAnsi="Cambria"/>
          <w:lang w:val="es-ES"/>
        </w:rPr>
        <w:t>plazo</w:t>
      </w:r>
      <w:r w:rsidR="000878E1" w:rsidRPr="001B7769">
        <w:rPr>
          <w:rFonts w:ascii="Cambria" w:hAnsi="Cambria"/>
          <w:lang w:val="es-ES"/>
        </w:rPr>
        <w:t xml:space="preserve"> antes citado. </w:t>
      </w:r>
    </w:p>
    <w:p w14:paraId="07067841" w14:textId="1681B677" w:rsidR="00273974" w:rsidRDefault="00304E16" w:rsidP="00AF62D3">
      <w:pPr>
        <w:spacing w:after="120" w:line="360" w:lineRule="auto"/>
        <w:ind w:right="248"/>
        <w:jc w:val="both"/>
        <w:rPr>
          <w:rFonts w:ascii="Cambria" w:hAnsi="Cambria"/>
          <w:lang w:val="es-ES"/>
        </w:rPr>
      </w:pPr>
      <w:r w:rsidRPr="001B7769">
        <w:rPr>
          <w:rFonts w:ascii="Cambria" w:hAnsi="Cambria"/>
          <w:b/>
        </w:rPr>
        <w:lastRenderedPageBreak/>
        <w:t xml:space="preserve">EL </w:t>
      </w:r>
      <w:r w:rsidR="00F374B2">
        <w:rPr>
          <w:rFonts w:ascii="Cambria" w:hAnsi="Cambria"/>
          <w:b/>
        </w:rPr>
        <w:t>PROVEEDOR</w:t>
      </w:r>
      <w:r w:rsidRPr="001B7769">
        <w:rPr>
          <w:rFonts w:ascii="Cambria" w:hAnsi="Cambria"/>
        </w:rPr>
        <w:t xml:space="preserve"> </w:t>
      </w:r>
      <w:r w:rsidR="00865D41" w:rsidRPr="001B7769">
        <w:rPr>
          <w:rFonts w:ascii="Cambria" w:hAnsi="Cambria"/>
        </w:rPr>
        <w:t>se obliga durante el plazo del presente Contrato a que</w:t>
      </w:r>
      <w:r w:rsidR="0032210E" w:rsidRPr="001B7769">
        <w:rPr>
          <w:rFonts w:ascii="Cambria" w:hAnsi="Cambria"/>
        </w:rPr>
        <w:t>,</w:t>
      </w:r>
      <w:r w:rsidR="00865D41" w:rsidRPr="001B7769">
        <w:rPr>
          <w:rFonts w:ascii="Cambria" w:hAnsi="Cambria"/>
        </w:rPr>
        <w:t xml:space="preserve"> el </w:t>
      </w:r>
      <w:r w:rsidR="00117D73">
        <w:rPr>
          <w:rFonts w:ascii="Cambria" w:hAnsi="Cambria"/>
        </w:rPr>
        <w:t>s</w:t>
      </w:r>
      <w:r w:rsidR="00865D41" w:rsidRPr="001B7769">
        <w:rPr>
          <w:rFonts w:ascii="Cambria" w:hAnsi="Cambria"/>
        </w:rPr>
        <w:t xml:space="preserve">ervicio será proporcionado a </w:t>
      </w:r>
      <w:r w:rsidR="00F63B4B">
        <w:rPr>
          <w:rFonts w:ascii="Cambria" w:hAnsi="Cambria"/>
          <w:b/>
          <w:bCs/>
        </w:rPr>
        <w:t>EL CONTRATANTE</w:t>
      </w:r>
      <w:r w:rsidR="00865D41" w:rsidRPr="001B7769">
        <w:rPr>
          <w:rFonts w:ascii="Cambria" w:hAnsi="Cambria"/>
        </w:rPr>
        <w:t xml:space="preserve">, incluyendo </w:t>
      </w:r>
      <w:r w:rsidR="0032210E" w:rsidRPr="001B7769">
        <w:rPr>
          <w:rFonts w:ascii="Cambria" w:hAnsi="Cambria"/>
        </w:rPr>
        <w:t>d</w:t>
      </w:r>
      <w:r w:rsidR="00865D41" w:rsidRPr="001B7769">
        <w:rPr>
          <w:rFonts w:ascii="Cambria" w:hAnsi="Cambria"/>
        </w:rPr>
        <w:t>omingos, días feriados nacionales</w:t>
      </w:r>
      <w:r w:rsidR="0032210E" w:rsidRPr="001B7769">
        <w:rPr>
          <w:rFonts w:ascii="Cambria" w:hAnsi="Cambria"/>
        </w:rPr>
        <w:t xml:space="preserve">, </w:t>
      </w:r>
      <w:r w:rsidR="00865D41" w:rsidRPr="001B7769">
        <w:rPr>
          <w:rFonts w:ascii="Cambria" w:hAnsi="Cambria"/>
        </w:rPr>
        <w:t>locales</w:t>
      </w:r>
      <w:r w:rsidR="0032210E" w:rsidRPr="001B7769">
        <w:rPr>
          <w:rFonts w:ascii="Cambria" w:hAnsi="Cambria"/>
        </w:rPr>
        <w:t xml:space="preserve"> e internacionales</w:t>
      </w:r>
      <w:r w:rsidR="00865D41" w:rsidRPr="001B7769">
        <w:rPr>
          <w:rFonts w:ascii="Cambria" w:hAnsi="Cambria"/>
        </w:rPr>
        <w:t>.</w:t>
      </w:r>
    </w:p>
    <w:p w14:paraId="3AE3CE8B" w14:textId="77777777" w:rsidR="00AF62D3" w:rsidRPr="00273974" w:rsidRDefault="00AF62D3" w:rsidP="00AF62D3">
      <w:pPr>
        <w:spacing w:after="120"/>
        <w:ind w:right="248"/>
        <w:jc w:val="both"/>
        <w:rPr>
          <w:rFonts w:ascii="Cambria" w:hAnsi="Cambria"/>
          <w:lang w:val="es-ES"/>
        </w:rPr>
      </w:pPr>
    </w:p>
    <w:p w14:paraId="6D792B0B" w14:textId="12E5EB5D" w:rsidR="00F3528D" w:rsidRPr="001B7769" w:rsidRDefault="00865D41" w:rsidP="001B7769">
      <w:pPr>
        <w:numPr>
          <w:ilvl w:val="12"/>
          <w:numId w:val="0"/>
        </w:numPr>
        <w:spacing w:line="360" w:lineRule="auto"/>
        <w:ind w:right="1"/>
        <w:jc w:val="both"/>
        <w:rPr>
          <w:rFonts w:ascii="Cambria" w:hAnsi="Cambria"/>
        </w:rPr>
      </w:pPr>
      <w:r w:rsidRPr="001B7769">
        <w:rPr>
          <w:rFonts w:ascii="Cambria" w:hAnsi="Cambria" w:cs="Tahoma"/>
          <w:b/>
          <w:bCs/>
          <w:color w:val="000000"/>
          <w:lang w:val="es-ES"/>
        </w:rPr>
        <w:t>CLÁUSULA SÉPTIMA</w:t>
      </w:r>
      <w:r w:rsidR="00F3528D" w:rsidRPr="001B7769">
        <w:rPr>
          <w:rFonts w:ascii="Cambria" w:hAnsi="Cambria" w:cs="Tahoma"/>
          <w:b/>
          <w:bCs/>
          <w:color w:val="000000"/>
          <w:lang w:val="es-ES"/>
        </w:rPr>
        <w:t xml:space="preserve">: </w:t>
      </w:r>
      <w:r w:rsidR="00F63B4B">
        <w:rPr>
          <w:rFonts w:ascii="Cambria" w:hAnsi="Cambria"/>
          <w:b/>
          <w:bCs/>
        </w:rPr>
        <w:t>EL CONTRATANTE</w:t>
      </w:r>
      <w:r w:rsidRPr="001B7769">
        <w:rPr>
          <w:rFonts w:ascii="Cambria" w:hAnsi="Cambria"/>
        </w:rPr>
        <w:t xml:space="preserve"> proporcionará a </w:t>
      </w:r>
      <w:r w:rsidR="001D556C">
        <w:rPr>
          <w:rFonts w:ascii="Cambria" w:hAnsi="Cambria"/>
          <w:b/>
        </w:rPr>
        <w:t>EL PROVEEDOR</w:t>
      </w:r>
      <w:r w:rsidR="00304E16" w:rsidRPr="001B7769">
        <w:rPr>
          <w:rFonts w:ascii="Cambria" w:hAnsi="Cambria"/>
        </w:rPr>
        <w:t xml:space="preserve"> </w:t>
      </w:r>
      <w:r w:rsidRPr="001B7769">
        <w:rPr>
          <w:rFonts w:ascii="Cambria" w:hAnsi="Cambria"/>
        </w:rPr>
        <w:t xml:space="preserve">el espacio </w:t>
      </w:r>
      <w:r w:rsidR="00F3528D" w:rsidRPr="001B7769">
        <w:rPr>
          <w:rFonts w:ascii="Cambria" w:hAnsi="Cambria"/>
        </w:rPr>
        <w:t xml:space="preserve">de servicio, destinado al almacenamiento de </w:t>
      </w:r>
      <w:r w:rsidR="001D556C">
        <w:rPr>
          <w:rFonts w:ascii="Cambria" w:hAnsi="Cambria"/>
        </w:rPr>
        <w:t>e</w:t>
      </w:r>
      <w:r w:rsidR="00CB3F0C" w:rsidRPr="001B7769">
        <w:rPr>
          <w:rFonts w:ascii="Cambria" w:hAnsi="Cambria"/>
        </w:rPr>
        <w:t>quipo o</w:t>
      </w:r>
      <w:r w:rsidR="00F3528D" w:rsidRPr="001B7769">
        <w:rPr>
          <w:rFonts w:ascii="Cambria" w:hAnsi="Cambria"/>
        </w:rPr>
        <w:t xml:space="preserve"> herramientas, el resguardo en este espacio debe dar cumplimiento con todas las regulaciones vigentes p</w:t>
      </w:r>
      <w:r w:rsidRPr="001B7769">
        <w:rPr>
          <w:rFonts w:ascii="Cambria" w:hAnsi="Cambria"/>
        </w:rPr>
        <w:t xml:space="preserve">ara el manejo </w:t>
      </w:r>
      <w:r w:rsidR="00CB3F0C" w:rsidRPr="001B7769">
        <w:rPr>
          <w:rFonts w:ascii="Cambria" w:hAnsi="Cambria"/>
        </w:rPr>
        <w:t xml:space="preserve">de </w:t>
      </w:r>
      <w:r w:rsidR="001D556C">
        <w:rPr>
          <w:rFonts w:ascii="Cambria" w:hAnsi="Cambria"/>
        </w:rPr>
        <w:t>e</w:t>
      </w:r>
      <w:r w:rsidR="00CB3F0C" w:rsidRPr="001B7769">
        <w:rPr>
          <w:rFonts w:ascii="Cambria" w:hAnsi="Cambria"/>
        </w:rPr>
        <w:t xml:space="preserve">quipos o </w:t>
      </w:r>
      <w:r w:rsidR="001D556C">
        <w:rPr>
          <w:rFonts w:ascii="Cambria" w:hAnsi="Cambria"/>
        </w:rPr>
        <w:t>h</w:t>
      </w:r>
      <w:r w:rsidR="00CB3F0C" w:rsidRPr="001B7769">
        <w:rPr>
          <w:rFonts w:ascii="Cambria" w:hAnsi="Cambria"/>
        </w:rPr>
        <w:t>erramientas de esta naturaleza</w:t>
      </w:r>
      <w:r w:rsidR="0032210E" w:rsidRPr="001B7769">
        <w:rPr>
          <w:rFonts w:ascii="Cambria" w:hAnsi="Cambria"/>
        </w:rPr>
        <w:t>, para lo cual</w:t>
      </w:r>
      <w:r w:rsidR="001D556C">
        <w:rPr>
          <w:rFonts w:ascii="Cambria" w:hAnsi="Cambria"/>
        </w:rPr>
        <w:t>,</w:t>
      </w:r>
      <w:r w:rsidR="0032210E" w:rsidRPr="001B7769">
        <w:rPr>
          <w:rFonts w:ascii="Cambria" w:hAnsi="Cambria"/>
        </w:rPr>
        <w:t xml:space="preserve"> </w:t>
      </w:r>
      <w:r w:rsidR="001D556C" w:rsidRPr="001D556C">
        <w:rPr>
          <w:rFonts w:ascii="Cambria" w:hAnsi="Cambria"/>
          <w:b/>
          <w:bCs/>
        </w:rPr>
        <w:t>EL PROVEEDOR</w:t>
      </w:r>
      <w:r w:rsidR="0032210E" w:rsidRPr="001B7769">
        <w:rPr>
          <w:rFonts w:ascii="Cambria" w:hAnsi="Cambria"/>
        </w:rPr>
        <w:t xml:space="preserve"> deberá anunciar con antelación a </w:t>
      </w:r>
      <w:r w:rsidR="00F63B4B">
        <w:rPr>
          <w:rFonts w:ascii="Cambria" w:hAnsi="Cambria"/>
          <w:b/>
          <w:bCs/>
        </w:rPr>
        <w:t>EL CONTRATANTE</w:t>
      </w:r>
      <w:r w:rsidR="0032210E" w:rsidRPr="001B7769">
        <w:rPr>
          <w:rFonts w:ascii="Cambria" w:hAnsi="Cambria"/>
        </w:rPr>
        <w:t xml:space="preserve"> </w:t>
      </w:r>
      <w:r w:rsidR="00CB3F0C" w:rsidRPr="001B7769">
        <w:rPr>
          <w:rFonts w:ascii="Cambria" w:hAnsi="Cambria"/>
        </w:rPr>
        <w:t>si alguna de las mismas requiere</w:t>
      </w:r>
      <w:r w:rsidR="0032210E" w:rsidRPr="001B7769">
        <w:rPr>
          <w:rFonts w:ascii="Cambria" w:hAnsi="Cambria"/>
        </w:rPr>
        <w:t xml:space="preserve"> un área especial</w:t>
      </w:r>
      <w:r w:rsidRPr="001B7769">
        <w:rPr>
          <w:rFonts w:ascii="Cambria" w:hAnsi="Cambria"/>
        </w:rPr>
        <w:t xml:space="preserve">. </w:t>
      </w:r>
      <w:r w:rsidR="00F3528D" w:rsidRPr="001B7769">
        <w:rPr>
          <w:rFonts w:ascii="Cambria" w:hAnsi="Cambria"/>
        </w:rPr>
        <w:t>La responsabilidad de resguardo</w:t>
      </w:r>
      <w:r w:rsidR="0032210E" w:rsidRPr="001B7769">
        <w:rPr>
          <w:rFonts w:ascii="Cambria" w:hAnsi="Cambria"/>
        </w:rPr>
        <w:t xml:space="preserve">, </w:t>
      </w:r>
      <w:r w:rsidR="00F3528D" w:rsidRPr="001B7769">
        <w:rPr>
          <w:rFonts w:ascii="Cambria" w:hAnsi="Cambria"/>
        </w:rPr>
        <w:t xml:space="preserve">custodia de las instalaciones </w:t>
      </w:r>
      <w:r w:rsidRPr="001B7769">
        <w:rPr>
          <w:rFonts w:ascii="Cambria" w:hAnsi="Cambria"/>
        </w:rPr>
        <w:t xml:space="preserve">concedidas </w:t>
      </w:r>
      <w:r w:rsidR="0032210E" w:rsidRPr="001B7769">
        <w:rPr>
          <w:rFonts w:ascii="Cambria" w:hAnsi="Cambria"/>
        </w:rPr>
        <w:t xml:space="preserve">y cualquier accidente por la prestación de los servicios o el inadecuado manejo </w:t>
      </w:r>
      <w:r w:rsidR="00CB3F0C" w:rsidRPr="001B7769">
        <w:rPr>
          <w:rFonts w:ascii="Cambria" w:hAnsi="Cambria"/>
        </w:rPr>
        <w:t xml:space="preserve">de las </w:t>
      </w:r>
      <w:r w:rsidR="001D556C">
        <w:rPr>
          <w:rFonts w:ascii="Cambria" w:hAnsi="Cambria"/>
        </w:rPr>
        <w:t>h</w:t>
      </w:r>
      <w:r w:rsidR="00CB3F0C" w:rsidRPr="001B7769">
        <w:rPr>
          <w:rFonts w:ascii="Cambria" w:hAnsi="Cambria"/>
        </w:rPr>
        <w:t>erramientas</w:t>
      </w:r>
      <w:r w:rsidR="0032210E" w:rsidRPr="001B7769">
        <w:rPr>
          <w:rFonts w:ascii="Cambria" w:hAnsi="Cambria"/>
        </w:rPr>
        <w:t xml:space="preserve">, </w:t>
      </w:r>
      <w:r w:rsidRPr="001B7769">
        <w:rPr>
          <w:rFonts w:ascii="Cambria" w:hAnsi="Cambria"/>
        </w:rPr>
        <w:t xml:space="preserve">queda totalmente bajo la responsabilidad de </w:t>
      </w:r>
      <w:r w:rsidR="001D556C">
        <w:rPr>
          <w:rFonts w:ascii="Cambria" w:hAnsi="Cambria"/>
          <w:b/>
        </w:rPr>
        <w:t>EL PROVEEDOR</w:t>
      </w:r>
      <w:r w:rsidR="0032210E" w:rsidRPr="001B7769">
        <w:rPr>
          <w:rFonts w:ascii="Cambria" w:hAnsi="Cambria"/>
        </w:rPr>
        <w:t>; adem</w:t>
      </w:r>
      <w:r w:rsidR="00B56C71">
        <w:rPr>
          <w:rFonts w:ascii="Cambria" w:hAnsi="Cambria"/>
        </w:rPr>
        <w:t xml:space="preserve">ás </w:t>
      </w:r>
      <w:r w:rsidR="00F63B4B">
        <w:rPr>
          <w:rFonts w:ascii="Cambria" w:hAnsi="Cambria"/>
          <w:b/>
          <w:bCs/>
        </w:rPr>
        <w:t>EL CONTRATANTE</w:t>
      </w:r>
      <w:r w:rsidR="00F3528D" w:rsidRPr="001B7769">
        <w:rPr>
          <w:rFonts w:ascii="Cambria" w:hAnsi="Cambria"/>
        </w:rPr>
        <w:t xml:space="preserve"> no será responsables en ninguna circunstancia de robos, pérdidas o incidentes en estas instalaciones. </w:t>
      </w:r>
      <w:r w:rsidR="0032210E" w:rsidRPr="001B7769">
        <w:rPr>
          <w:rFonts w:ascii="Cambria" w:hAnsi="Cambria"/>
        </w:rPr>
        <w:t>Finalmente,</w:t>
      </w:r>
      <w:r w:rsidRPr="001B7769">
        <w:rPr>
          <w:rFonts w:ascii="Cambria" w:hAnsi="Cambria"/>
        </w:rPr>
        <w:t xml:space="preserve"> al término del C</w:t>
      </w:r>
      <w:r w:rsidR="00F3528D" w:rsidRPr="001B7769">
        <w:rPr>
          <w:rFonts w:ascii="Cambria" w:hAnsi="Cambria"/>
        </w:rPr>
        <w:t xml:space="preserve">ontrato, </w:t>
      </w:r>
      <w:r w:rsidR="000D0B92">
        <w:rPr>
          <w:rFonts w:ascii="Cambria" w:hAnsi="Cambria"/>
          <w:b/>
        </w:rPr>
        <w:t>EL PROVEEDOR</w:t>
      </w:r>
      <w:r w:rsidR="00304E16" w:rsidRPr="001B7769">
        <w:rPr>
          <w:rFonts w:ascii="Cambria" w:hAnsi="Cambria"/>
        </w:rPr>
        <w:t xml:space="preserve"> </w:t>
      </w:r>
      <w:r w:rsidR="00F3528D" w:rsidRPr="001B7769">
        <w:rPr>
          <w:rFonts w:ascii="Cambria" w:hAnsi="Cambria"/>
        </w:rPr>
        <w:t>se obliga a entregar en buenas condiciones las instalaciones que le fueron otorgadas, se descontará del último pago los costos de las reparaciones en caso de que hubiera algún incumplimiento en la entrega de las instalaciones</w:t>
      </w:r>
    </w:p>
    <w:p w14:paraId="4B3BA78E" w14:textId="77777777" w:rsidR="00DF260E" w:rsidRPr="001B7769" w:rsidRDefault="00DF260E" w:rsidP="00F63B4B">
      <w:pPr>
        <w:numPr>
          <w:ilvl w:val="12"/>
          <w:numId w:val="0"/>
        </w:numPr>
        <w:ind w:right="1"/>
        <w:jc w:val="both"/>
        <w:rPr>
          <w:rFonts w:ascii="Cambria" w:hAnsi="Cambria"/>
        </w:rPr>
      </w:pPr>
    </w:p>
    <w:p w14:paraId="74CEEEA3" w14:textId="5CEFFFA9" w:rsidR="00B83BA7" w:rsidRPr="001B7769" w:rsidRDefault="009C6729" w:rsidP="001B7769">
      <w:pPr>
        <w:numPr>
          <w:ilvl w:val="12"/>
          <w:numId w:val="0"/>
        </w:numPr>
        <w:spacing w:line="360" w:lineRule="auto"/>
        <w:ind w:right="1"/>
        <w:jc w:val="both"/>
        <w:rPr>
          <w:rFonts w:ascii="Cambria" w:hAnsi="Cambria" w:cs="Tahoma"/>
          <w:b/>
          <w:snapToGrid w:val="0"/>
          <w:lang w:val="es-HN"/>
        </w:rPr>
      </w:pPr>
      <w:r w:rsidRPr="001B7769">
        <w:rPr>
          <w:rFonts w:ascii="Cambria" w:hAnsi="Cambria" w:cs="Tahoma"/>
          <w:b/>
          <w:snapToGrid w:val="0"/>
        </w:rPr>
        <w:t xml:space="preserve">CLÁUSULA </w:t>
      </w:r>
      <w:r w:rsidR="00865D41" w:rsidRPr="001B7769">
        <w:rPr>
          <w:rFonts w:ascii="Cambria" w:hAnsi="Cambria" w:cs="Tahoma"/>
          <w:b/>
          <w:snapToGrid w:val="0"/>
        </w:rPr>
        <w:t>OCTAVA</w:t>
      </w:r>
      <w:r w:rsidR="0032210E" w:rsidRPr="001B7769">
        <w:rPr>
          <w:rFonts w:ascii="Cambria" w:hAnsi="Cambria" w:cs="Tahoma"/>
          <w:b/>
          <w:snapToGrid w:val="0"/>
        </w:rPr>
        <w:t xml:space="preserve">. </w:t>
      </w:r>
      <w:r w:rsidR="00D70621">
        <w:rPr>
          <w:rFonts w:ascii="Cambria" w:hAnsi="Cambria" w:cs="Tahoma"/>
          <w:b/>
          <w:snapToGrid w:val="0"/>
        </w:rPr>
        <w:t>–</w:t>
      </w:r>
      <w:r w:rsidR="00342E77" w:rsidRPr="001B7769">
        <w:rPr>
          <w:rFonts w:ascii="Cambria" w:hAnsi="Cambria" w:cs="Tahoma"/>
          <w:b/>
          <w:snapToGrid w:val="0"/>
        </w:rPr>
        <w:t xml:space="preserve"> </w:t>
      </w:r>
      <w:r w:rsidR="00D70621">
        <w:rPr>
          <w:rFonts w:ascii="Cambria" w:hAnsi="Cambria" w:cs="Tahoma"/>
          <w:b/>
          <w:snapToGrid w:val="0"/>
        </w:rPr>
        <w:t>OBLIGACIONES DE EL PROVEEDOR</w:t>
      </w:r>
      <w:r w:rsidRPr="001B7769">
        <w:rPr>
          <w:rFonts w:ascii="Cambria" w:hAnsi="Cambria" w:cs="Tahoma"/>
          <w:b/>
          <w:snapToGrid w:val="0"/>
          <w:lang w:val="es-HN"/>
        </w:rPr>
        <w:t xml:space="preserve">: </w:t>
      </w:r>
      <w:r w:rsidR="00B83BA7" w:rsidRPr="001B7769">
        <w:rPr>
          <w:rFonts w:ascii="Cambria" w:hAnsi="Cambria" w:cs="Tahoma"/>
          <w:snapToGrid w:val="0"/>
          <w:lang w:val="es-HN"/>
        </w:rPr>
        <w:t xml:space="preserve">Sin perjuicio de las obligaciones inherentes a los servicios objeto del presente Contrato, </w:t>
      </w:r>
      <w:r w:rsidR="00D70621">
        <w:rPr>
          <w:rFonts w:ascii="Cambria" w:hAnsi="Cambria" w:cs="Tahoma"/>
          <w:b/>
          <w:snapToGrid w:val="0"/>
          <w:lang w:val="es-HN"/>
        </w:rPr>
        <w:t>EL PROVEEDOR</w:t>
      </w:r>
      <w:r w:rsidR="00B83BA7" w:rsidRPr="001B7769">
        <w:rPr>
          <w:rFonts w:ascii="Cambria" w:hAnsi="Cambria" w:cs="Tahoma"/>
          <w:b/>
          <w:snapToGrid w:val="0"/>
          <w:lang w:val="es-HN"/>
        </w:rPr>
        <w:t xml:space="preserve"> </w:t>
      </w:r>
      <w:r w:rsidR="00B83BA7" w:rsidRPr="001B7769">
        <w:rPr>
          <w:rFonts w:ascii="Cambria" w:hAnsi="Cambria" w:cs="Tahoma"/>
          <w:snapToGrid w:val="0"/>
          <w:lang w:val="es-HN"/>
        </w:rPr>
        <w:t xml:space="preserve">se obliga a lo siguiente: </w:t>
      </w:r>
    </w:p>
    <w:p w14:paraId="7E52CDB0" w14:textId="77777777" w:rsidR="00590942" w:rsidRPr="001B7769" w:rsidRDefault="00590942" w:rsidP="001B7769">
      <w:pPr>
        <w:numPr>
          <w:ilvl w:val="12"/>
          <w:numId w:val="0"/>
        </w:numPr>
        <w:spacing w:line="360" w:lineRule="auto"/>
        <w:ind w:right="1"/>
        <w:jc w:val="both"/>
        <w:rPr>
          <w:rFonts w:ascii="Cambria" w:hAnsi="Cambria" w:cs="Tahoma"/>
          <w:b/>
          <w:snapToGrid w:val="0"/>
          <w:lang w:val="es-HN"/>
        </w:rPr>
      </w:pPr>
    </w:p>
    <w:p w14:paraId="2F6C2177" w14:textId="09BB3030" w:rsidR="009C6729" w:rsidRPr="001B7769" w:rsidRDefault="00C73B9C"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HN"/>
        </w:rPr>
        <w:t xml:space="preserve">Prestar </w:t>
      </w:r>
      <w:r w:rsidR="00133BF5" w:rsidRPr="001B7769">
        <w:rPr>
          <w:rFonts w:ascii="Cambria" w:hAnsi="Cambria" w:cs="Tahoma"/>
          <w:bCs/>
          <w:snapToGrid w:val="0"/>
          <w:lang w:val="es-HN"/>
        </w:rPr>
        <w:t>los servicios</w:t>
      </w:r>
      <w:r w:rsidR="009C6729" w:rsidRPr="001B7769">
        <w:rPr>
          <w:rFonts w:ascii="Cambria" w:hAnsi="Cambria" w:cs="Tahoma"/>
          <w:bCs/>
          <w:snapToGrid w:val="0"/>
          <w:lang w:val="es-HN"/>
        </w:rPr>
        <w:t xml:space="preserve"> con </w:t>
      </w:r>
      <w:r w:rsidRPr="001B7769">
        <w:rPr>
          <w:rFonts w:ascii="Cambria" w:hAnsi="Cambria" w:cs="Tahoma"/>
          <w:bCs/>
          <w:snapToGrid w:val="0"/>
          <w:lang w:val="es-HN"/>
        </w:rPr>
        <w:t xml:space="preserve">las especificaciones y </w:t>
      </w:r>
      <w:r w:rsidR="009C6729" w:rsidRPr="001B7769">
        <w:rPr>
          <w:rFonts w:ascii="Cambria" w:hAnsi="Cambria" w:cs="Tahoma"/>
          <w:bCs/>
          <w:snapToGrid w:val="0"/>
          <w:lang w:val="es-HN"/>
        </w:rPr>
        <w:t>características técnicas de conformidad a</w:t>
      </w:r>
      <w:r w:rsidRPr="001B7769">
        <w:rPr>
          <w:rFonts w:ascii="Cambria" w:hAnsi="Cambria" w:cs="Tahoma"/>
          <w:bCs/>
          <w:snapToGrid w:val="0"/>
          <w:lang w:val="es-HN"/>
        </w:rPr>
        <w:t xml:space="preserve"> lo establecido en el presente Contrato</w:t>
      </w:r>
      <w:r w:rsidR="00865D41" w:rsidRPr="001B7769">
        <w:rPr>
          <w:rFonts w:ascii="Cambria" w:hAnsi="Cambria" w:cs="Tahoma"/>
          <w:bCs/>
          <w:snapToGrid w:val="0"/>
          <w:lang w:val="es-HN"/>
        </w:rPr>
        <w:t>, Términos de Referencia y Oferta,</w:t>
      </w:r>
      <w:r w:rsidR="00EB54F2" w:rsidRPr="001B7769">
        <w:rPr>
          <w:rFonts w:ascii="Cambria" w:hAnsi="Cambria" w:cs="Tahoma"/>
          <w:bCs/>
          <w:snapToGrid w:val="0"/>
          <w:lang w:val="es-HN"/>
        </w:rPr>
        <w:t xml:space="preserve"> bajo los estándares de calidad en cumplimiento a lo requerido por este Contrato y sus anexos; </w:t>
      </w:r>
    </w:p>
    <w:p w14:paraId="67B161C0" w14:textId="62F12CDA" w:rsidR="00E776F0" w:rsidRPr="001B7769" w:rsidRDefault="00E776F0"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HN"/>
        </w:rPr>
        <w:t>Nombrar al menos un (01) representante como canal</w:t>
      </w:r>
      <w:r w:rsidR="00E236C4" w:rsidRPr="001B7769">
        <w:rPr>
          <w:rFonts w:ascii="Cambria" w:hAnsi="Cambria" w:cs="Tahoma"/>
          <w:bCs/>
          <w:snapToGrid w:val="0"/>
          <w:lang w:val="es-HN"/>
        </w:rPr>
        <w:t xml:space="preserve"> de comunicación con </w:t>
      </w:r>
      <w:r w:rsidR="00AB38A0">
        <w:rPr>
          <w:rFonts w:ascii="Cambria" w:hAnsi="Cambria" w:cs="Tahoma"/>
          <w:b/>
          <w:bCs/>
          <w:color w:val="000000"/>
          <w:lang w:val="es-HN"/>
        </w:rPr>
        <w:t>EL CONTRATANTE</w:t>
      </w:r>
      <w:r w:rsidR="00E236C4" w:rsidRPr="001B7769">
        <w:rPr>
          <w:rFonts w:ascii="Cambria" w:hAnsi="Cambria" w:cs="Tahoma"/>
          <w:bCs/>
          <w:snapToGrid w:val="0"/>
          <w:lang w:val="es-HN"/>
        </w:rPr>
        <w:t>, el que deberá estar disponible de manera permanente</w:t>
      </w:r>
      <w:r w:rsidR="00846967" w:rsidRPr="001B7769">
        <w:rPr>
          <w:rFonts w:ascii="Cambria" w:hAnsi="Cambria" w:cs="Tahoma"/>
          <w:bCs/>
          <w:snapToGrid w:val="0"/>
          <w:lang w:val="es-HN"/>
        </w:rPr>
        <w:t>;</w:t>
      </w:r>
    </w:p>
    <w:p w14:paraId="47A1FC81" w14:textId="3D41164F" w:rsidR="00EB54F2" w:rsidRPr="001B7769" w:rsidRDefault="00EB54F2"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HN"/>
        </w:rPr>
        <w:t>Garantizar y acreditar la calidad de todos los servicio</w:t>
      </w:r>
      <w:r w:rsidR="00DD4958" w:rsidRPr="001B7769">
        <w:rPr>
          <w:rFonts w:ascii="Cambria" w:hAnsi="Cambria" w:cs="Tahoma"/>
          <w:bCs/>
          <w:snapToGrid w:val="0"/>
          <w:lang w:val="es-HN"/>
        </w:rPr>
        <w:t>s objeto del presente Contrato;</w:t>
      </w:r>
    </w:p>
    <w:p w14:paraId="4F98C130" w14:textId="0F950C69" w:rsidR="00C73B9C" w:rsidRPr="001B7769" w:rsidRDefault="00EB54F2"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HN"/>
        </w:rPr>
        <w:t xml:space="preserve">Reemplazar los servicios </w:t>
      </w:r>
      <w:r w:rsidR="00A16737">
        <w:rPr>
          <w:rFonts w:ascii="Cambria" w:hAnsi="Cambria" w:cs="Tahoma"/>
          <w:bCs/>
          <w:snapToGrid w:val="0"/>
          <w:lang w:val="es-HN"/>
        </w:rPr>
        <w:t xml:space="preserve">o a los prestadores de servicio que designe </w:t>
      </w:r>
      <w:r w:rsidR="00A16737">
        <w:rPr>
          <w:rFonts w:ascii="Cambria" w:hAnsi="Cambria" w:cs="Tahoma"/>
          <w:b/>
          <w:snapToGrid w:val="0"/>
          <w:lang w:val="es-HN"/>
        </w:rPr>
        <w:t xml:space="preserve">EL PROVEEDOR, </w:t>
      </w:r>
      <w:r w:rsidRPr="001B7769">
        <w:rPr>
          <w:rFonts w:ascii="Cambria" w:hAnsi="Cambria" w:cs="Tahoma"/>
          <w:bCs/>
          <w:snapToGrid w:val="0"/>
          <w:lang w:val="es-HN"/>
        </w:rPr>
        <w:t xml:space="preserve">en caso de que </w:t>
      </w:r>
      <w:r w:rsidR="00F63B4B">
        <w:rPr>
          <w:rFonts w:ascii="Cambria" w:hAnsi="Cambria" w:cs="Tahoma"/>
          <w:b/>
          <w:bCs/>
          <w:snapToGrid w:val="0"/>
          <w:lang w:val="es-HN"/>
        </w:rPr>
        <w:t>EL CONTRATANTE</w:t>
      </w:r>
      <w:r w:rsidRPr="001B7769">
        <w:rPr>
          <w:rFonts w:ascii="Cambria" w:hAnsi="Cambria" w:cs="Tahoma"/>
          <w:b/>
          <w:bCs/>
          <w:snapToGrid w:val="0"/>
          <w:lang w:val="es-HN"/>
        </w:rPr>
        <w:t xml:space="preserve">, </w:t>
      </w:r>
      <w:r w:rsidRPr="001B7769">
        <w:rPr>
          <w:rFonts w:ascii="Cambria" w:hAnsi="Cambria" w:cs="Tahoma"/>
          <w:bCs/>
          <w:snapToGrid w:val="0"/>
          <w:lang w:val="es-HN"/>
        </w:rPr>
        <w:t>observe defectos</w:t>
      </w:r>
      <w:r w:rsidR="00846967" w:rsidRPr="001B7769">
        <w:rPr>
          <w:rFonts w:ascii="Cambria" w:hAnsi="Cambria" w:cs="Tahoma"/>
          <w:bCs/>
          <w:snapToGrid w:val="0"/>
          <w:lang w:val="es-HN"/>
        </w:rPr>
        <w:t xml:space="preserve"> o </w:t>
      </w:r>
      <w:r w:rsidRPr="001B7769">
        <w:rPr>
          <w:rFonts w:ascii="Cambria" w:hAnsi="Cambria" w:cs="Tahoma"/>
          <w:bCs/>
          <w:snapToGrid w:val="0"/>
          <w:lang w:val="es-HN"/>
        </w:rPr>
        <w:t>falencias</w:t>
      </w:r>
      <w:r w:rsidR="00E879A0" w:rsidRPr="001B7769">
        <w:rPr>
          <w:rFonts w:ascii="Cambria" w:hAnsi="Cambria" w:cs="Tahoma"/>
          <w:bCs/>
          <w:snapToGrid w:val="0"/>
          <w:lang w:val="es-HN"/>
        </w:rPr>
        <w:t>;</w:t>
      </w:r>
    </w:p>
    <w:p w14:paraId="36FA8EB2" w14:textId="38A1FE2C" w:rsidR="00E236C4" w:rsidRPr="001B7769" w:rsidRDefault="00C91B8E"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HN"/>
        </w:rPr>
        <w:lastRenderedPageBreak/>
        <w:t>Atender las llamadas y a asistir a las reuniones de seguimiento de control</w:t>
      </w:r>
      <w:r w:rsidR="00846967" w:rsidRPr="001B7769">
        <w:rPr>
          <w:rFonts w:ascii="Cambria" w:hAnsi="Cambria" w:cs="Tahoma"/>
          <w:bCs/>
          <w:snapToGrid w:val="0"/>
          <w:lang w:val="es-HN"/>
        </w:rPr>
        <w:t xml:space="preserve"> </w:t>
      </w:r>
      <w:r w:rsidRPr="001B7769">
        <w:rPr>
          <w:rFonts w:ascii="Cambria" w:hAnsi="Cambria" w:cs="Tahoma"/>
          <w:bCs/>
          <w:snapToGrid w:val="0"/>
          <w:lang w:val="es-HN"/>
        </w:rPr>
        <w:t xml:space="preserve">que </w:t>
      </w:r>
      <w:bookmarkStart w:id="0" w:name="_Hlk167285310"/>
      <w:r w:rsidR="00F63B4B">
        <w:rPr>
          <w:rFonts w:ascii="Cambria" w:hAnsi="Cambria" w:cs="Tahoma"/>
          <w:b/>
          <w:snapToGrid w:val="0"/>
          <w:lang w:val="es-HN"/>
        </w:rPr>
        <w:t>EL CONTRATANTE</w:t>
      </w:r>
      <w:r w:rsidRPr="001B7769">
        <w:rPr>
          <w:rFonts w:ascii="Cambria" w:hAnsi="Cambria" w:cs="Tahoma"/>
          <w:bCs/>
          <w:snapToGrid w:val="0"/>
          <w:lang w:val="es-HN"/>
        </w:rPr>
        <w:t xml:space="preserve"> </w:t>
      </w:r>
      <w:bookmarkEnd w:id="0"/>
      <w:r w:rsidRPr="001B7769">
        <w:rPr>
          <w:rFonts w:ascii="Cambria" w:hAnsi="Cambria" w:cs="Tahoma"/>
          <w:bCs/>
          <w:snapToGrid w:val="0"/>
          <w:lang w:val="es-HN"/>
        </w:rPr>
        <w:t>le asigne. La no presentación a estas citaciones podría acarrear la terminación anticipada del Contrato sin perjuicio de la reclamación de los daños y perjuicios que en base a Ley procedan;</w:t>
      </w:r>
    </w:p>
    <w:p w14:paraId="1B2DC667" w14:textId="2DC6EBC0" w:rsidR="009C6729" w:rsidRPr="001B7769" w:rsidRDefault="009C6729"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HN"/>
        </w:rPr>
        <w:t>Garantizar</w:t>
      </w:r>
      <w:r w:rsidR="00133BF5" w:rsidRPr="001B7769">
        <w:rPr>
          <w:rFonts w:ascii="Cambria" w:hAnsi="Cambria" w:cs="Tahoma"/>
          <w:bCs/>
          <w:snapToGrid w:val="0"/>
          <w:lang w:val="es-HN"/>
        </w:rPr>
        <w:t xml:space="preserve"> que todos los </w:t>
      </w:r>
      <w:r w:rsidR="00846967" w:rsidRPr="001B7769">
        <w:rPr>
          <w:rFonts w:ascii="Cambria" w:hAnsi="Cambria" w:cs="Tahoma"/>
          <w:bCs/>
          <w:snapToGrid w:val="0"/>
          <w:lang w:val="es-HN"/>
        </w:rPr>
        <w:t>insumos y materiales</w:t>
      </w:r>
      <w:r w:rsidR="00133BF5" w:rsidRPr="001B7769">
        <w:rPr>
          <w:rFonts w:ascii="Cambria" w:hAnsi="Cambria" w:cs="Tahoma"/>
          <w:bCs/>
          <w:snapToGrid w:val="0"/>
          <w:lang w:val="es-HN"/>
        </w:rPr>
        <w:t xml:space="preserve"> acordados</w:t>
      </w:r>
      <w:r w:rsidRPr="001B7769">
        <w:rPr>
          <w:rFonts w:ascii="Cambria" w:hAnsi="Cambria" w:cs="Tahoma"/>
          <w:bCs/>
          <w:snapToGrid w:val="0"/>
          <w:lang w:val="es-HN"/>
        </w:rPr>
        <w:t xml:space="preserve"> bajo este Contrato</w:t>
      </w:r>
      <w:r w:rsidR="00846967" w:rsidRPr="001B7769">
        <w:rPr>
          <w:rFonts w:ascii="Cambria" w:hAnsi="Cambria" w:cs="Tahoma"/>
          <w:bCs/>
          <w:snapToGrid w:val="0"/>
          <w:lang w:val="es-HN"/>
        </w:rPr>
        <w:t xml:space="preserve"> para la prestación de los servicios</w:t>
      </w:r>
      <w:r w:rsidRPr="001B7769">
        <w:rPr>
          <w:rFonts w:ascii="Cambria" w:hAnsi="Cambria" w:cs="Tahoma"/>
          <w:bCs/>
          <w:snapToGrid w:val="0"/>
          <w:lang w:val="es-HN"/>
        </w:rPr>
        <w:t>, se encuentren libres de defectos ocasionado por cualquier acto u omisión de su parte que pudiera manifestarse dur</w:t>
      </w:r>
      <w:r w:rsidR="00133BF5" w:rsidRPr="001B7769">
        <w:rPr>
          <w:rFonts w:ascii="Cambria" w:hAnsi="Cambria" w:cs="Tahoma"/>
          <w:bCs/>
          <w:snapToGrid w:val="0"/>
          <w:lang w:val="es-HN"/>
        </w:rPr>
        <w:t>ante el uso normal de los servicios</w:t>
      </w:r>
      <w:r w:rsidR="00DD4958" w:rsidRPr="001B7769">
        <w:rPr>
          <w:rFonts w:ascii="Cambria" w:hAnsi="Cambria" w:cs="Tahoma"/>
          <w:bCs/>
          <w:snapToGrid w:val="0"/>
          <w:lang w:val="es-HN"/>
        </w:rPr>
        <w:t>;</w:t>
      </w:r>
      <w:r w:rsidR="00590942" w:rsidRPr="001B7769">
        <w:rPr>
          <w:rFonts w:ascii="Cambria" w:hAnsi="Cambria" w:cs="Tahoma"/>
          <w:bCs/>
          <w:snapToGrid w:val="0"/>
          <w:lang w:val="es-HN"/>
        </w:rPr>
        <w:t xml:space="preserve"> </w:t>
      </w:r>
    </w:p>
    <w:p w14:paraId="46AD1983" w14:textId="1DB49A20" w:rsidR="00590942" w:rsidRPr="001B7769" w:rsidRDefault="00590942"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HN"/>
        </w:rPr>
        <w:t xml:space="preserve">Atender y realizar la debida diligencia a todos los reclamos realizados por </w:t>
      </w:r>
      <w:r w:rsidR="00F63B4B">
        <w:rPr>
          <w:rFonts w:ascii="Cambria" w:hAnsi="Cambria" w:cs="Tahoma"/>
          <w:b/>
          <w:snapToGrid w:val="0"/>
          <w:lang w:val="es-HN"/>
        </w:rPr>
        <w:t>EL CONTRATANTE</w:t>
      </w:r>
      <w:r w:rsidRPr="001B7769">
        <w:rPr>
          <w:rFonts w:ascii="Cambria" w:hAnsi="Cambria" w:cs="Tahoma"/>
          <w:bCs/>
          <w:snapToGrid w:val="0"/>
          <w:lang w:val="es-HN"/>
        </w:rPr>
        <w:t xml:space="preserve"> en cuanto a las solic</w:t>
      </w:r>
      <w:r w:rsidR="00133BF5" w:rsidRPr="001B7769">
        <w:rPr>
          <w:rFonts w:ascii="Cambria" w:hAnsi="Cambria" w:cs="Tahoma"/>
          <w:bCs/>
          <w:snapToGrid w:val="0"/>
          <w:lang w:val="es-HN"/>
        </w:rPr>
        <w:t>itudes,</w:t>
      </w:r>
      <w:r w:rsidRPr="001B7769">
        <w:rPr>
          <w:rFonts w:ascii="Cambria" w:hAnsi="Cambria" w:cs="Tahoma"/>
          <w:bCs/>
          <w:snapToGrid w:val="0"/>
          <w:lang w:val="es-HN"/>
        </w:rPr>
        <w:t xml:space="preserve"> sin costo alguno, </w:t>
      </w:r>
      <w:r w:rsidR="00133BF5" w:rsidRPr="001B7769">
        <w:rPr>
          <w:rFonts w:ascii="Cambria" w:hAnsi="Cambria" w:cs="Tahoma"/>
          <w:bCs/>
          <w:snapToGrid w:val="0"/>
          <w:lang w:val="es-HN"/>
        </w:rPr>
        <w:t>de forma inmediata de los servicios</w:t>
      </w:r>
      <w:r w:rsidRPr="001B7769">
        <w:rPr>
          <w:rFonts w:ascii="Cambria" w:hAnsi="Cambria" w:cs="Tahoma"/>
          <w:bCs/>
          <w:snapToGrid w:val="0"/>
          <w:lang w:val="es-HN"/>
        </w:rPr>
        <w:t xml:space="preserve"> que </w:t>
      </w:r>
      <w:r w:rsidR="00133BF5" w:rsidRPr="001B7769">
        <w:rPr>
          <w:rFonts w:ascii="Cambria" w:hAnsi="Cambria" w:cs="Tahoma"/>
          <w:bCs/>
          <w:snapToGrid w:val="0"/>
          <w:lang w:val="es-HN"/>
        </w:rPr>
        <w:t xml:space="preserve">resulten con </w:t>
      </w:r>
      <w:r w:rsidR="000F5A2F" w:rsidRPr="001B7769">
        <w:rPr>
          <w:rFonts w:ascii="Cambria" w:hAnsi="Cambria" w:cs="Tahoma"/>
          <w:bCs/>
          <w:snapToGrid w:val="0"/>
          <w:lang w:val="es-HN"/>
        </w:rPr>
        <w:t>falencias</w:t>
      </w:r>
      <w:r w:rsidRPr="001B7769">
        <w:rPr>
          <w:rFonts w:ascii="Cambria" w:hAnsi="Cambria" w:cs="Tahoma"/>
          <w:bCs/>
          <w:snapToGrid w:val="0"/>
          <w:lang w:val="es-HN"/>
        </w:rPr>
        <w:t xml:space="preserve"> </w:t>
      </w:r>
      <w:r w:rsidR="000E1760" w:rsidRPr="001B7769">
        <w:rPr>
          <w:rFonts w:ascii="Cambria" w:hAnsi="Cambria" w:cs="Tahoma"/>
          <w:bCs/>
          <w:snapToGrid w:val="0"/>
          <w:lang w:val="es-HN"/>
        </w:rPr>
        <w:t>en relación con</w:t>
      </w:r>
      <w:r w:rsidRPr="001B7769">
        <w:rPr>
          <w:rFonts w:ascii="Cambria" w:hAnsi="Cambria" w:cs="Tahoma"/>
          <w:bCs/>
          <w:snapToGrid w:val="0"/>
          <w:lang w:val="es-HN"/>
        </w:rPr>
        <w:t xml:space="preserve"> las características solicitadas;</w:t>
      </w:r>
    </w:p>
    <w:p w14:paraId="65DBE16F" w14:textId="6C2C2D9A" w:rsidR="00133BF5" w:rsidRPr="001B7769" w:rsidRDefault="00133BF5"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MX"/>
        </w:rPr>
        <w:t>Contar con sus propios materiales y equipos</w:t>
      </w:r>
      <w:r w:rsidR="005F0377" w:rsidRPr="001B7769">
        <w:rPr>
          <w:rFonts w:ascii="Cambria" w:hAnsi="Cambria" w:cs="Tahoma"/>
          <w:bCs/>
          <w:snapToGrid w:val="0"/>
          <w:lang w:val="es-MX"/>
        </w:rPr>
        <w:t xml:space="preserve"> en perfectas </w:t>
      </w:r>
      <w:r w:rsidR="00E80270" w:rsidRPr="001B7769">
        <w:rPr>
          <w:rFonts w:ascii="Cambria" w:hAnsi="Cambria" w:cs="Tahoma"/>
          <w:bCs/>
          <w:snapToGrid w:val="0"/>
          <w:lang w:val="es-MX"/>
        </w:rPr>
        <w:t>condiciones según</w:t>
      </w:r>
      <w:r w:rsidRPr="001B7769">
        <w:rPr>
          <w:rFonts w:ascii="Cambria" w:hAnsi="Cambria" w:cs="Tahoma"/>
          <w:bCs/>
          <w:snapToGrid w:val="0"/>
          <w:lang w:val="es-MX"/>
        </w:rPr>
        <w:t xml:space="preserve"> sean necesarios para la implementación de los se</w:t>
      </w:r>
      <w:r w:rsidR="009F62CD" w:rsidRPr="001B7769">
        <w:rPr>
          <w:rFonts w:ascii="Cambria" w:hAnsi="Cambria" w:cs="Tahoma"/>
          <w:bCs/>
          <w:snapToGrid w:val="0"/>
          <w:lang w:val="es-MX"/>
        </w:rPr>
        <w:t>rvicios</w:t>
      </w:r>
      <w:r w:rsidR="005F0377" w:rsidRPr="001B7769">
        <w:rPr>
          <w:rFonts w:ascii="Cambria" w:hAnsi="Cambria" w:cs="Tahoma"/>
          <w:bCs/>
          <w:snapToGrid w:val="0"/>
          <w:lang w:val="es-MX"/>
        </w:rPr>
        <w:t xml:space="preserve"> y la </w:t>
      </w:r>
      <w:r w:rsidR="00865D41" w:rsidRPr="001B7769">
        <w:rPr>
          <w:rFonts w:ascii="Cambria" w:hAnsi="Cambria" w:cs="Tahoma"/>
          <w:bCs/>
          <w:snapToGrid w:val="0"/>
          <w:lang w:val="es-MX"/>
        </w:rPr>
        <w:t>realización</w:t>
      </w:r>
      <w:r w:rsidR="005F0377" w:rsidRPr="001B7769">
        <w:rPr>
          <w:rFonts w:ascii="Cambria" w:hAnsi="Cambria" w:cs="Tahoma"/>
          <w:bCs/>
          <w:snapToGrid w:val="0"/>
          <w:lang w:val="es-MX"/>
        </w:rPr>
        <w:t xml:space="preserve"> de </w:t>
      </w:r>
      <w:r w:rsidR="00E14866" w:rsidRPr="001B7769">
        <w:rPr>
          <w:rFonts w:ascii="Cambria" w:hAnsi="Cambria" w:cs="Tahoma"/>
          <w:bCs/>
          <w:snapToGrid w:val="0"/>
          <w:lang w:val="es-MX"/>
        </w:rPr>
        <w:t>estos</w:t>
      </w:r>
      <w:r w:rsidR="005F0377" w:rsidRPr="001B7769">
        <w:rPr>
          <w:rFonts w:ascii="Cambria" w:hAnsi="Cambria" w:cs="Tahoma"/>
          <w:bCs/>
          <w:snapToGrid w:val="0"/>
          <w:lang w:val="es-MX"/>
        </w:rPr>
        <w:t xml:space="preserve"> sin falencias</w:t>
      </w:r>
      <w:r w:rsidRPr="001B7769">
        <w:rPr>
          <w:rFonts w:ascii="Cambria" w:hAnsi="Cambria" w:cs="Tahoma"/>
          <w:bCs/>
          <w:snapToGrid w:val="0"/>
          <w:lang w:val="es-MX"/>
        </w:rPr>
        <w:t>;</w:t>
      </w:r>
    </w:p>
    <w:p w14:paraId="0A5262B1" w14:textId="29B30448" w:rsidR="00C91B8E" w:rsidRPr="001B7769" w:rsidRDefault="00C91B8E"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MX"/>
        </w:rPr>
        <w:t xml:space="preserve">Presentar la documentación que sea requerida por parte de </w:t>
      </w:r>
      <w:r w:rsidR="00F63B4B">
        <w:rPr>
          <w:rFonts w:ascii="Cambria" w:hAnsi="Cambria" w:cs="Tahoma"/>
          <w:b/>
          <w:bCs/>
          <w:snapToGrid w:val="0"/>
          <w:lang w:val="es-MX"/>
        </w:rPr>
        <w:t>EL CONTRATANTE</w:t>
      </w:r>
      <w:r w:rsidRPr="001B7769">
        <w:rPr>
          <w:rFonts w:ascii="Cambria" w:hAnsi="Cambria" w:cs="Tahoma"/>
          <w:b/>
          <w:bCs/>
          <w:snapToGrid w:val="0"/>
          <w:lang w:val="es-MX"/>
        </w:rPr>
        <w:t>;</w:t>
      </w:r>
    </w:p>
    <w:p w14:paraId="5C7A82ED" w14:textId="6C17912F" w:rsidR="00CE0CCF" w:rsidRPr="001B7769" w:rsidRDefault="00CE0CCF"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MX"/>
        </w:rPr>
        <w:t xml:space="preserve">Cumplir con todas las obligaciones fiscales liberando de responsabilidad a </w:t>
      </w:r>
      <w:r w:rsidR="00F63B4B">
        <w:rPr>
          <w:rFonts w:ascii="Cambria" w:hAnsi="Cambria" w:cs="Tahoma"/>
          <w:b/>
          <w:bCs/>
          <w:snapToGrid w:val="0"/>
          <w:lang w:val="es-MX"/>
        </w:rPr>
        <w:t>EL CONTRATANTE</w:t>
      </w:r>
      <w:r w:rsidR="00DD4958" w:rsidRPr="001B7769">
        <w:rPr>
          <w:rFonts w:ascii="Cambria" w:hAnsi="Cambria" w:cs="Tahoma"/>
          <w:b/>
          <w:bCs/>
          <w:snapToGrid w:val="0"/>
          <w:lang w:val="es-MX"/>
        </w:rPr>
        <w:t>;</w:t>
      </w:r>
    </w:p>
    <w:p w14:paraId="6F53DD3F" w14:textId="3FB86776" w:rsidR="00560E86" w:rsidRPr="001B7769" w:rsidRDefault="00560E86"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MX"/>
        </w:rPr>
        <w:t xml:space="preserve">Contar con los Permisos, Licencias, autorizaciones y Registros Oficiales necesarios para llevar a cabo </w:t>
      </w:r>
      <w:r w:rsidR="00AC3F08" w:rsidRPr="001B7769">
        <w:rPr>
          <w:rFonts w:ascii="Cambria" w:hAnsi="Cambria" w:cs="Tahoma"/>
          <w:bCs/>
          <w:snapToGrid w:val="0"/>
          <w:lang w:val="es-MX"/>
        </w:rPr>
        <w:t>el objeto del presente Contrato</w:t>
      </w:r>
      <w:r w:rsidR="00846967" w:rsidRPr="001B7769">
        <w:rPr>
          <w:rFonts w:ascii="Cambria" w:hAnsi="Cambria" w:cs="Tahoma"/>
          <w:bCs/>
          <w:snapToGrid w:val="0"/>
          <w:lang w:val="es-MX"/>
        </w:rPr>
        <w:t xml:space="preserve"> (</w:t>
      </w:r>
      <w:r w:rsidR="0084583F" w:rsidRPr="001B7769">
        <w:rPr>
          <w:rFonts w:ascii="Cambria" w:hAnsi="Cambria" w:cs="Tahoma"/>
          <w:bCs/>
          <w:snapToGrid w:val="0"/>
          <w:lang w:val="es-MX"/>
        </w:rPr>
        <w:t>M</w:t>
      </w:r>
      <w:r w:rsidR="00846967" w:rsidRPr="001B7769">
        <w:rPr>
          <w:rFonts w:ascii="Cambria" w:hAnsi="Cambria" w:cs="Tahoma"/>
          <w:bCs/>
          <w:snapToGrid w:val="0"/>
          <w:lang w:val="es-MX"/>
        </w:rPr>
        <w:t>ateriales</w:t>
      </w:r>
      <w:r w:rsidR="0084583F" w:rsidRPr="001B7769">
        <w:rPr>
          <w:rFonts w:ascii="Cambria" w:hAnsi="Cambria" w:cs="Tahoma"/>
          <w:bCs/>
          <w:snapToGrid w:val="0"/>
          <w:lang w:val="es-MX"/>
        </w:rPr>
        <w:t xml:space="preserve"> y Equipos</w:t>
      </w:r>
      <w:r w:rsidR="00846967" w:rsidRPr="001B7769">
        <w:rPr>
          <w:rFonts w:ascii="Cambria" w:hAnsi="Cambria" w:cs="Tahoma"/>
          <w:bCs/>
          <w:snapToGrid w:val="0"/>
          <w:lang w:val="es-MX"/>
        </w:rPr>
        <w:t>)</w:t>
      </w:r>
      <w:r w:rsidR="00AC3F08" w:rsidRPr="001B7769">
        <w:rPr>
          <w:rFonts w:ascii="Cambria" w:hAnsi="Cambria" w:cs="Tahoma"/>
          <w:bCs/>
          <w:snapToGrid w:val="0"/>
          <w:lang w:val="es-MX"/>
        </w:rPr>
        <w:t>;</w:t>
      </w:r>
    </w:p>
    <w:p w14:paraId="2CC90C2F" w14:textId="7AEC6DD1" w:rsidR="00560E86" w:rsidRPr="001B7769" w:rsidRDefault="00560E86"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
          <w:bCs/>
          <w:snapToGrid w:val="0"/>
          <w:lang w:val="es-MX"/>
        </w:rPr>
        <w:t xml:space="preserve">EL </w:t>
      </w:r>
      <w:r w:rsidR="00E14866">
        <w:rPr>
          <w:rFonts w:ascii="Cambria" w:hAnsi="Cambria" w:cs="Tahoma"/>
          <w:b/>
          <w:bCs/>
          <w:snapToGrid w:val="0"/>
          <w:lang w:val="es-MX"/>
        </w:rPr>
        <w:t>PROVEEDOR</w:t>
      </w:r>
      <w:r w:rsidRPr="001B7769">
        <w:rPr>
          <w:rFonts w:ascii="Cambria" w:hAnsi="Cambria" w:cs="Tahoma"/>
          <w:b/>
          <w:bCs/>
          <w:snapToGrid w:val="0"/>
          <w:lang w:val="es-MX"/>
        </w:rPr>
        <w:t xml:space="preserve">, </w:t>
      </w:r>
      <w:r w:rsidRPr="001B7769">
        <w:rPr>
          <w:rFonts w:ascii="Cambria" w:hAnsi="Cambria" w:cs="Tahoma"/>
          <w:bCs/>
          <w:snapToGrid w:val="0"/>
          <w:lang w:val="es-MX"/>
        </w:rPr>
        <w:t>se obliga a cumplir con los recursos humanos</w:t>
      </w:r>
      <w:r w:rsidR="00845201" w:rsidRPr="001B7769">
        <w:rPr>
          <w:rFonts w:ascii="Cambria" w:hAnsi="Cambria" w:cs="Tahoma"/>
          <w:bCs/>
          <w:snapToGrid w:val="0"/>
          <w:lang w:val="es-MX"/>
        </w:rPr>
        <w:t xml:space="preserve"> y</w:t>
      </w:r>
      <w:r w:rsidRPr="001B7769">
        <w:rPr>
          <w:rFonts w:ascii="Cambria" w:hAnsi="Cambria" w:cs="Tahoma"/>
          <w:bCs/>
          <w:snapToGrid w:val="0"/>
          <w:lang w:val="es-MX"/>
        </w:rPr>
        <w:t xml:space="preserve"> logísticos suficientes para llevar a cabo la ejecución de los servicios, de for</w:t>
      </w:r>
      <w:r w:rsidR="00AC3F08" w:rsidRPr="001B7769">
        <w:rPr>
          <w:rFonts w:ascii="Cambria" w:hAnsi="Cambria" w:cs="Tahoma"/>
          <w:bCs/>
          <w:snapToGrid w:val="0"/>
          <w:lang w:val="es-MX"/>
        </w:rPr>
        <w:t>ma ópti</w:t>
      </w:r>
      <w:r w:rsidR="005F0377" w:rsidRPr="001B7769">
        <w:rPr>
          <w:rFonts w:ascii="Cambria" w:hAnsi="Cambria" w:cs="Tahoma"/>
          <w:bCs/>
          <w:snapToGrid w:val="0"/>
          <w:lang w:val="es-MX"/>
        </w:rPr>
        <w:t>m</w:t>
      </w:r>
      <w:r w:rsidR="00AC3F08" w:rsidRPr="001B7769">
        <w:rPr>
          <w:rFonts w:ascii="Cambria" w:hAnsi="Cambria" w:cs="Tahoma"/>
          <w:bCs/>
          <w:snapToGrid w:val="0"/>
          <w:lang w:val="es-MX"/>
        </w:rPr>
        <w:t>a, oportuna y eficiente;</w:t>
      </w:r>
      <w:r w:rsidR="004403AF" w:rsidRPr="001B7769">
        <w:rPr>
          <w:rFonts w:ascii="Cambria" w:hAnsi="Cambria" w:cs="Tahoma"/>
          <w:bCs/>
          <w:snapToGrid w:val="0"/>
          <w:lang w:val="es-MX"/>
        </w:rPr>
        <w:t xml:space="preserve"> </w:t>
      </w:r>
    </w:p>
    <w:p w14:paraId="0F627E4D" w14:textId="4E60B11B" w:rsidR="00C91B8E" w:rsidRPr="001B7769" w:rsidRDefault="00C91B8E" w:rsidP="001B7769">
      <w:pPr>
        <w:pStyle w:val="Prrafodelista"/>
        <w:numPr>
          <w:ilvl w:val="0"/>
          <w:numId w:val="9"/>
        </w:numPr>
        <w:spacing w:line="360" w:lineRule="auto"/>
        <w:ind w:right="1"/>
        <w:jc w:val="both"/>
        <w:rPr>
          <w:rFonts w:ascii="Cambria" w:hAnsi="Cambria" w:cs="Tahoma"/>
          <w:bCs/>
          <w:snapToGrid w:val="0"/>
          <w:lang w:val="es-MX"/>
        </w:rPr>
      </w:pPr>
      <w:r w:rsidRPr="001B7769">
        <w:rPr>
          <w:rFonts w:ascii="Cambria" w:hAnsi="Cambria" w:cs="Tahoma"/>
          <w:b/>
          <w:bCs/>
          <w:snapToGrid w:val="0"/>
          <w:lang w:val="es-MX"/>
        </w:rPr>
        <w:t xml:space="preserve">EL </w:t>
      </w:r>
      <w:r w:rsidR="00E14866">
        <w:rPr>
          <w:rFonts w:ascii="Cambria" w:hAnsi="Cambria" w:cs="Tahoma"/>
          <w:b/>
          <w:bCs/>
          <w:snapToGrid w:val="0"/>
          <w:lang w:val="es-MX"/>
        </w:rPr>
        <w:t>PROVEDOR</w:t>
      </w:r>
      <w:r w:rsidRPr="001B7769">
        <w:rPr>
          <w:rFonts w:ascii="Cambria" w:hAnsi="Cambria" w:cs="Tahoma"/>
          <w:b/>
          <w:bCs/>
          <w:snapToGrid w:val="0"/>
          <w:lang w:val="es-MX"/>
        </w:rPr>
        <w:t xml:space="preserve">, </w:t>
      </w:r>
      <w:r w:rsidRPr="001B7769">
        <w:rPr>
          <w:rFonts w:ascii="Cambria" w:hAnsi="Cambria" w:cs="Tahoma"/>
          <w:bCs/>
          <w:snapToGrid w:val="0"/>
          <w:lang w:val="es-MX"/>
        </w:rPr>
        <w:t xml:space="preserve">deberá </w:t>
      </w:r>
      <w:r w:rsidR="005F0377" w:rsidRPr="001B7769">
        <w:rPr>
          <w:rFonts w:ascii="Cambria" w:hAnsi="Cambria" w:cs="Tahoma"/>
          <w:bCs/>
          <w:snapToGrid w:val="0"/>
          <w:lang w:val="es-MX"/>
        </w:rPr>
        <w:t xml:space="preserve">contar con el Personal </w:t>
      </w:r>
      <w:r w:rsidR="005F0377" w:rsidRPr="001B7769">
        <w:rPr>
          <w:rFonts w:ascii="Cambria" w:hAnsi="Cambria" w:cs="Tahoma"/>
          <w:b/>
          <w:snapToGrid w:val="0"/>
          <w:lang w:val="es-MX"/>
        </w:rPr>
        <w:t xml:space="preserve">Capacitado </w:t>
      </w:r>
      <w:r w:rsidR="005F0377" w:rsidRPr="001B7769">
        <w:rPr>
          <w:rFonts w:ascii="Cambria" w:hAnsi="Cambria" w:cs="Tahoma"/>
          <w:bCs/>
          <w:snapToGrid w:val="0"/>
          <w:lang w:val="es-MX"/>
        </w:rPr>
        <w:t xml:space="preserve">para la </w:t>
      </w:r>
      <w:r w:rsidR="00E8731D" w:rsidRPr="001B7769">
        <w:rPr>
          <w:rFonts w:ascii="Cambria" w:hAnsi="Cambria" w:cs="Tahoma"/>
          <w:bCs/>
          <w:snapToGrid w:val="0"/>
          <w:lang w:val="es-MX"/>
        </w:rPr>
        <w:t>prestación</w:t>
      </w:r>
      <w:r w:rsidR="005F0377" w:rsidRPr="001B7769">
        <w:rPr>
          <w:rFonts w:ascii="Cambria" w:hAnsi="Cambria" w:cs="Tahoma"/>
          <w:bCs/>
          <w:snapToGrid w:val="0"/>
          <w:lang w:val="es-MX"/>
        </w:rPr>
        <w:t xml:space="preserve"> de los servicios objeto del </w:t>
      </w:r>
      <w:r w:rsidR="00DF43B0">
        <w:rPr>
          <w:rFonts w:ascii="Cambria" w:hAnsi="Cambria" w:cs="Tahoma"/>
          <w:bCs/>
          <w:snapToGrid w:val="0"/>
          <w:lang w:val="es-MX"/>
        </w:rPr>
        <w:t>C</w:t>
      </w:r>
      <w:r w:rsidR="005F0377" w:rsidRPr="001B7769">
        <w:rPr>
          <w:rFonts w:ascii="Cambria" w:hAnsi="Cambria" w:cs="Tahoma"/>
          <w:bCs/>
          <w:snapToGrid w:val="0"/>
          <w:lang w:val="es-MX"/>
        </w:rPr>
        <w:t xml:space="preserve">ontrato, que a su vez cuenten con la </w:t>
      </w:r>
      <w:r w:rsidR="00E8731D" w:rsidRPr="001B7769">
        <w:rPr>
          <w:rFonts w:ascii="Cambria" w:hAnsi="Cambria" w:cs="Tahoma"/>
          <w:bCs/>
          <w:snapToGrid w:val="0"/>
          <w:lang w:val="es-MX"/>
        </w:rPr>
        <w:t>habilitación</w:t>
      </w:r>
      <w:r w:rsidR="005F0377" w:rsidRPr="001B7769">
        <w:rPr>
          <w:rFonts w:ascii="Cambria" w:hAnsi="Cambria" w:cs="Tahoma"/>
          <w:bCs/>
          <w:snapToGrid w:val="0"/>
          <w:lang w:val="es-MX"/>
        </w:rPr>
        <w:t xml:space="preserve"> Legal para realizarlos so pena de nulidad del presente </w:t>
      </w:r>
      <w:r w:rsidR="00846967" w:rsidRPr="001B7769">
        <w:rPr>
          <w:rFonts w:ascii="Cambria" w:hAnsi="Cambria" w:cs="Tahoma"/>
          <w:bCs/>
          <w:snapToGrid w:val="0"/>
          <w:lang w:val="es-MX"/>
        </w:rPr>
        <w:t>C</w:t>
      </w:r>
      <w:r w:rsidR="005F0377" w:rsidRPr="001B7769">
        <w:rPr>
          <w:rFonts w:ascii="Cambria" w:hAnsi="Cambria" w:cs="Tahoma"/>
          <w:bCs/>
          <w:snapToGrid w:val="0"/>
          <w:lang w:val="es-MX"/>
        </w:rPr>
        <w:t xml:space="preserve">ontrato y </w:t>
      </w:r>
      <w:r w:rsidR="00E8731D" w:rsidRPr="001B7769">
        <w:rPr>
          <w:rFonts w:ascii="Cambria" w:hAnsi="Cambria" w:cs="Tahoma"/>
          <w:bCs/>
          <w:snapToGrid w:val="0"/>
          <w:lang w:val="es-MX"/>
        </w:rPr>
        <w:t>obligándose</w:t>
      </w:r>
      <w:r w:rsidR="005F0377" w:rsidRPr="001B7769">
        <w:rPr>
          <w:rFonts w:ascii="Cambria" w:hAnsi="Cambria" w:cs="Tahoma"/>
          <w:bCs/>
          <w:snapToGrid w:val="0"/>
          <w:lang w:val="es-MX"/>
        </w:rPr>
        <w:t xml:space="preserve"> a sanear cualquier daño o perjuicio por el incumplimiento de las normativas legales liberando a </w:t>
      </w:r>
      <w:r w:rsidR="00AB38A0">
        <w:rPr>
          <w:rFonts w:ascii="Cambria" w:hAnsi="Cambria" w:cs="Tahoma"/>
          <w:b/>
          <w:bCs/>
          <w:color w:val="000000"/>
          <w:lang w:val="es-HN"/>
        </w:rPr>
        <w:t>EL CONTRATANTE</w:t>
      </w:r>
      <w:r w:rsidR="00AB38A0" w:rsidRPr="001B7769">
        <w:rPr>
          <w:rFonts w:ascii="Cambria" w:hAnsi="Cambria" w:cs="Tahoma"/>
          <w:color w:val="000000"/>
          <w:lang w:val="es-HN"/>
        </w:rPr>
        <w:t xml:space="preserve"> </w:t>
      </w:r>
      <w:r w:rsidR="00E80270" w:rsidRPr="001B7769">
        <w:rPr>
          <w:rFonts w:ascii="Cambria" w:hAnsi="Cambria" w:cs="Tahoma"/>
          <w:bCs/>
          <w:snapToGrid w:val="0"/>
          <w:lang w:val="es-MX"/>
        </w:rPr>
        <w:t>de la cualquier responsabilidad</w:t>
      </w:r>
      <w:r w:rsidR="000F5A2F" w:rsidRPr="001B7769">
        <w:rPr>
          <w:rFonts w:ascii="Cambria" w:hAnsi="Cambria" w:cs="Tahoma"/>
          <w:bCs/>
          <w:snapToGrid w:val="0"/>
          <w:lang w:val="es-MX"/>
        </w:rPr>
        <w:t xml:space="preserve">, además deberá proporcionar capacitación continua al personal de seguridad en </w:t>
      </w:r>
      <w:r w:rsidR="000F5A2F" w:rsidRPr="001B7769">
        <w:rPr>
          <w:rFonts w:ascii="Cambria" w:hAnsi="Cambria" w:cs="Tahoma"/>
          <w:bCs/>
          <w:snapToGrid w:val="0"/>
        </w:rPr>
        <w:t>temas de seguridad, manejo de situaciones de emergencia, protocolos operativos y cumplimiento normativo</w:t>
      </w:r>
      <w:r w:rsidR="003C12B5" w:rsidRPr="001B7769">
        <w:rPr>
          <w:rFonts w:ascii="Cambria" w:hAnsi="Cambria" w:cs="Tahoma"/>
          <w:bCs/>
          <w:snapToGrid w:val="0"/>
        </w:rPr>
        <w:t>;</w:t>
      </w:r>
    </w:p>
    <w:p w14:paraId="401F7965" w14:textId="2094598E" w:rsidR="006955EA" w:rsidRPr="001B7769" w:rsidRDefault="00865D41"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
          <w:bCs/>
          <w:snapToGrid w:val="0"/>
          <w:lang w:val="es-MX"/>
        </w:rPr>
        <w:lastRenderedPageBreak/>
        <w:t xml:space="preserve">EL </w:t>
      </w:r>
      <w:r w:rsidR="00E14866">
        <w:rPr>
          <w:rFonts w:ascii="Cambria" w:hAnsi="Cambria" w:cs="Tahoma"/>
          <w:b/>
          <w:bCs/>
          <w:snapToGrid w:val="0"/>
          <w:lang w:val="es-MX"/>
        </w:rPr>
        <w:t>PROVEEDOR</w:t>
      </w:r>
      <w:r w:rsidRPr="001B7769">
        <w:rPr>
          <w:rFonts w:ascii="Cambria" w:hAnsi="Cambria"/>
        </w:rPr>
        <w:t xml:space="preserve"> </w:t>
      </w:r>
      <w:r w:rsidR="006955EA" w:rsidRPr="001B7769">
        <w:rPr>
          <w:rFonts w:ascii="Cambria" w:hAnsi="Cambria"/>
        </w:rPr>
        <w:t xml:space="preserve">deberá contar con los vehículos y/o maquinaria necesaria para la correcta prestación del servicio, dependiendo de las características e infraestructura de </w:t>
      </w:r>
      <w:r w:rsidR="00E14866">
        <w:rPr>
          <w:rFonts w:ascii="Cambria" w:hAnsi="Cambria"/>
        </w:rPr>
        <w:t>los Aeropuertos</w:t>
      </w:r>
      <w:r w:rsidR="00B56C71">
        <w:rPr>
          <w:rFonts w:ascii="Cambria" w:hAnsi="Cambria"/>
        </w:rPr>
        <w:t xml:space="preserve"> y la Terminal de Carga</w:t>
      </w:r>
      <w:r w:rsidR="00846967" w:rsidRPr="001B7769">
        <w:rPr>
          <w:rFonts w:ascii="Cambria" w:hAnsi="Cambria"/>
        </w:rPr>
        <w:t xml:space="preserve">; </w:t>
      </w:r>
    </w:p>
    <w:p w14:paraId="09ED74B4" w14:textId="6F5A4AE7" w:rsidR="006955EA" w:rsidRPr="001B7769" w:rsidRDefault="00865D41"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
          <w:bCs/>
          <w:snapToGrid w:val="0"/>
          <w:lang w:val="es-MX"/>
        </w:rPr>
        <w:t xml:space="preserve">EL </w:t>
      </w:r>
      <w:r w:rsidR="00E14866">
        <w:rPr>
          <w:rFonts w:ascii="Cambria" w:hAnsi="Cambria" w:cs="Tahoma"/>
          <w:b/>
          <w:bCs/>
          <w:snapToGrid w:val="0"/>
          <w:lang w:val="es-MX"/>
        </w:rPr>
        <w:t>PROVEEDOR</w:t>
      </w:r>
      <w:r w:rsidR="006955EA" w:rsidRPr="001B7769">
        <w:rPr>
          <w:rFonts w:ascii="Cambria" w:hAnsi="Cambria"/>
        </w:rPr>
        <w:t xml:space="preserve"> decidirá si las maquinarias y/o vehículos son propios o rentados en donde al ser seleccionado someterá a aprobación los consumibles, herramientas y equipos a </w:t>
      </w:r>
      <w:r w:rsidR="00AB38A0">
        <w:rPr>
          <w:rFonts w:ascii="Cambria" w:hAnsi="Cambria" w:cs="Tahoma"/>
          <w:b/>
          <w:bCs/>
          <w:color w:val="000000"/>
          <w:lang w:val="es-HN"/>
        </w:rPr>
        <w:t>EL CONTRATANTE</w:t>
      </w:r>
      <w:r w:rsidR="00846967" w:rsidRPr="001B7769">
        <w:rPr>
          <w:rFonts w:ascii="Cambria" w:hAnsi="Cambria"/>
        </w:rPr>
        <w:t xml:space="preserve">; </w:t>
      </w:r>
    </w:p>
    <w:p w14:paraId="114850B3" w14:textId="28D330AE" w:rsidR="006955EA" w:rsidRPr="00B9133B" w:rsidRDefault="00865D41"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
          <w:bCs/>
          <w:snapToGrid w:val="0"/>
          <w:lang w:val="es-MX"/>
        </w:rPr>
        <w:t xml:space="preserve">EL </w:t>
      </w:r>
      <w:r w:rsidR="00E14866">
        <w:rPr>
          <w:rFonts w:ascii="Cambria" w:hAnsi="Cambria" w:cs="Tahoma"/>
          <w:b/>
          <w:bCs/>
          <w:snapToGrid w:val="0"/>
          <w:lang w:val="es-MX"/>
        </w:rPr>
        <w:t>PROVEEDOR</w:t>
      </w:r>
      <w:r w:rsidR="006955EA" w:rsidRPr="001B7769">
        <w:rPr>
          <w:rFonts w:ascii="Cambria" w:hAnsi="Cambria"/>
        </w:rPr>
        <w:t xml:space="preserve"> será responsable del suministro de todos los </w:t>
      </w:r>
      <w:r w:rsidR="00E14866">
        <w:rPr>
          <w:rFonts w:ascii="Cambria" w:hAnsi="Cambria"/>
        </w:rPr>
        <w:t>e</w:t>
      </w:r>
      <w:r w:rsidR="00885C5E" w:rsidRPr="001B7769">
        <w:rPr>
          <w:rFonts w:ascii="Cambria" w:hAnsi="Cambria"/>
        </w:rPr>
        <w:t>quipos</w:t>
      </w:r>
      <w:r w:rsidR="006955EA" w:rsidRPr="001B7769">
        <w:rPr>
          <w:rFonts w:ascii="Cambria" w:hAnsi="Cambria"/>
        </w:rPr>
        <w:t xml:space="preserve"> necesarios para la correcta prestación del servicio. Todas las</w:t>
      </w:r>
      <w:r w:rsidR="00E14866">
        <w:rPr>
          <w:rFonts w:ascii="Cambria" w:hAnsi="Cambria"/>
        </w:rPr>
        <w:t xml:space="preserve"> h</w:t>
      </w:r>
      <w:r w:rsidR="00885C5E" w:rsidRPr="001B7769">
        <w:rPr>
          <w:rFonts w:ascii="Cambria" w:hAnsi="Cambria"/>
        </w:rPr>
        <w:t xml:space="preserve">erramientas y </w:t>
      </w:r>
      <w:r w:rsidR="00E14866">
        <w:rPr>
          <w:rFonts w:ascii="Cambria" w:hAnsi="Cambria"/>
        </w:rPr>
        <w:t>e</w:t>
      </w:r>
      <w:r w:rsidR="00885C5E" w:rsidRPr="001B7769">
        <w:rPr>
          <w:rFonts w:ascii="Cambria" w:hAnsi="Cambria"/>
        </w:rPr>
        <w:t xml:space="preserve">quipos </w:t>
      </w:r>
      <w:r w:rsidR="006955EA" w:rsidRPr="001B7769">
        <w:rPr>
          <w:rFonts w:ascii="Cambria" w:hAnsi="Cambria"/>
        </w:rPr>
        <w:t>deben cumplir en todo momento con la normativa</w:t>
      </w:r>
      <w:r w:rsidR="00885C5E" w:rsidRPr="001B7769">
        <w:rPr>
          <w:rFonts w:ascii="Cambria" w:hAnsi="Cambria"/>
        </w:rPr>
        <w:t xml:space="preserve"> Legal</w:t>
      </w:r>
      <w:r w:rsidR="006955EA" w:rsidRPr="001B7769">
        <w:rPr>
          <w:rFonts w:ascii="Cambria" w:hAnsi="Cambria"/>
        </w:rPr>
        <w:t xml:space="preserve"> vigente </w:t>
      </w:r>
      <w:r w:rsidR="00885C5E" w:rsidRPr="001B7769">
        <w:rPr>
          <w:rFonts w:ascii="Cambria" w:hAnsi="Cambria"/>
        </w:rPr>
        <w:t xml:space="preserve">para la utilización de </w:t>
      </w:r>
      <w:r w:rsidR="00B9133B" w:rsidRPr="001B7769">
        <w:rPr>
          <w:rFonts w:ascii="Cambria" w:hAnsi="Cambria"/>
        </w:rPr>
        <w:t>estas</w:t>
      </w:r>
      <w:r w:rsidR="004D2446" w:rsidRPr="001B7769">
        <w:rPr>
          <w:rFonts w:ascii="Cambria" w:hAnsi="Cambria"/>
        </w:rPr>
        <w:t>; para este fin, al inicio del C</w:t>
      </w:r>
      <w:r w:rsidR="006955EA" w:rsidRPr="001B7769">
        <w:rPr>
          <w:rFonts w:ascii="Cambria" w:hAnsi="Cambria"/>
        </w:rPr>
        <w:t xml:space="preserve">ontrato </w:t>
      </w:r>
      <w:r w:rsidR="00E14866">
        <w:rPr>
          <w:rFonts w:ascii="Cambria" w:hAnsi="Cambria"/>
          <w:b/>
          <w:bCs/>
        </w:rPr>
        <w:t>EL PROVEEDOR</w:t>
      </w:r>
      <w:r w:rsidR="006955EA" w:rsidRPr="001B7769">
        <w:rPr>
          <w:rFonts w:ascii="Cambria" w:hAnsi="Cambria"/>
        </w:rPr>
        <w:t xml:space="preserve"> someterá a aprobación </w:t>
      </w:r>
      <w:r w:rsidR="00885C5E" w:rsidRPr="001B7769">
        <w:rPr>
          <w:rFonts w:ascii="Cambria" w:hAnsi="Cambria"/>
        </w:rPr>
        <w:t>del área encargada la documentación soporte necesaria que sustente que se cumple con la normativa</w:t>
      </w:r>
      <w:r w:rsidR="00E540C6" w:rsidRPr="001B7769">
        <w:rPr>
          <w:rFonts w:ascii="Cambria" w:hAnsi="Cambria"/>
        </w:rPr>
        <w:t>;</w:t>
      </w:r>
    </w:p>
    <w:p w14:paraId="025BE745" w14:textId="46168BAC" w:rsidR="00B9133B" w:rsidRPr="00B9133B" w:rsidRDefault="00B9133B" w:rsidP="00B9133B">
      <w:pPr>
        <w:pStyle w:val="Prrafodelista"/>
        <w:numPr>
          <w:ilvl w:val="0"/>
          <w:numId w:val="9"/>
        </w:numPr>
        <w:spacing w:line="360" w:lineRule="auto"/>
        <w:ind w:right="1"/>
        <w:jc w:val="both"/>
        <w:rPr>
          <w:rFonts w:ascii="Cambria" w:hAnsi="Cambria" w:cs="Tahoma"/>
          <w:bCs/>
          <w:snapToGrid w:val="0"/>
          <w:lang w:val="es-HN"/>
        </w:rPr>
      </w:pPr>
      <w:r>
        <w:rPr>
          <w:rFonts w:ascii="Cambria" w:hAnsi="Cambria" w:cs="Tahoma"/>
          <w:b/>
          <w:bCs/>
          <w:snapToGrid w:val="0"/>
          <w:lang w:val="es-MX"/>
        </w:rPr>
        <w:t xml:space="preserve">EL PROVEEDOR </w:t>
      </w:r>
      <w:r>
        <w:rPr>
          <w:rFonts w:ascii="Cambria" w:hAnsi="Cambria" w:cs="Tahoma"/>
          <w:snapToGrid w:val="0"/>
          <w:lang w:val="es-MX"/>
        </w:rPr>
        <w:t>se obli</w:t>
      </w:r>
      <w:r w:rsidRPr="00B9133B">
        <w:rPr>
          <w:rFonts w:ascii="Cambria" w:hAnsi="Cambria" w:cs="Tahoma"/>
          <w:snapToGrid w:val="0"/>
          <w:lang w:val="es-MX"/>
        </w:rPr>
        <w:t xml:space="preserve">ga a </w:t>
      </w:r>
      <w:r>
        <w:rPr>
          <w:rFonts w:ascii="Cambria" w:hAnsi="Cambria"/>
        </w:rPr>
        <w:t>g</w:t>
      </w:r>
      <w:r w:rsidRPr="00B9133B">
        <w:rPr>
          <w:rFonts w:ascii="Cambria" w:hAnsi="Cambria"/>
        </w:rPr>
        <w:t xml:space="preserve">arantizar la </w:t>
      </w:r>
      <w:r>
        <w:rPr>
          <w:rFonts w:ascii="Cambria" w:hAnsi="Cambria"/>
        </w:rPr>
        <w:t>s</w:t>
      </w:r>
      <w:r w:rsidRPr="00B9133B">
        <w:rPr>
          <w:rFonts w:ascii="Cambria" w:hAnsi="Cambria"/>
        </w:rPr>
        <w:t xml:space="preserve">eguridad </w:t>
      </w:r>
      <w:r>
        <w:rPr>
          <w:rFonts w:ascii="Cambria" w:hAnsi="Cambria"/>
        </w:rPr>
        <w:t>i</w:t>
      </w:r>
      <w:r w:rsidRPr="00B9133B">
        <w:rPr>
          <w:rFonts w:ascii="Cambria" w:hAnsi="Cambria"/>
        </w:rPr>
        <w:t>ntegral</w:t>
      </w:r>
      <w:r>
        <w:rPr>
          <w:rFonts w:ascii="Cambria" w:hAnsi="Cambria"/>
        </w:rPr>
        <w:t xml:space="preserve"> de </w:t>
      </w:r>
      <w:r w:rsidR="000E1760">
        <w:rPr>
          <w:rFonts w:ascii="Cambria" w:hAnsi="Cambria"/>
        </w:rPr>
        <w:t>todas las instalaciones</w:t>
      </w:r>
      <w:r>
        <w:rPr>
          <w:rFonts w:ascii="Cambria" w:hAnsi="Cambria"/>
        </w:rPr>
        <w:t xml:space="preserve"> de los Aeropuertos</w:t>
      </w:r>
      <w:r w:rsidR="00B56C71">
        <w:rPr>
          <w:rFonts w:ascii="Cambria" w:hAnsi="Cambria"/>
        </w:rPr>
        <w:t xml:space="preserve"> y la Terminal de Carga</w:t>
      </w:r>
      <w:r>
        <w:rPr>
          <w:rFonts w:ascii="Cambria" w:hAnsi="Cambria"/>
        </w:rPr>
        <w:t>, así como, de las personas que se encuentren dentro de dichas instalaciones;</w:t>
      </w:r>
    </w:p>
    <w:p w14:paraId="70618226" w14:textId="1AF3CB3B" w:rsidR="00B9133B" w:rsidRPr="004A24C0" w:rsidRDefault="004A24C0" w:rsidP="00B9133B">
      <w:pPr>
        <w:pStyle w:val="Prrafodelista"/>
        <w:numPr>
          <w:ilvl w:val="0"/>
          <w:numId w:val="9"/>
        </w:numPr>
        <w:spacing w:line="360" w:lineRule="auto"/>
        <w:ind w:right="1"/>
        <w:jc w:val="both"/>
        <w:rPr>
          <w:rFonts w:ascii="Cambria" w:hAnsi="Cambria" w:cs="Tahoma"/>
          <w:bCs/>
          <w:snapToGrid w:val="0"/>
          <w:lang w:val="es-HN"/>
        </w:rPr>
      </w:pPr>
      <w:r>
        <w:rPr>
          <w:rFonts w:ascii="Cambria" w:hAnsi="Cambria" w:cs="Tahoma"/>
          <w:b/>
          <w:bCs/>
          <w:snapToGrid w:val="0"/>
          <w:lang w:val="es-MX"/>
        </w:rPr>
        <w:t xml:space="preserve"> </w:t>
      </w:r>
      <w:r>
        <w:rPr>
          <w:rFonts w:ascii="Cambria" w:hAnsi="Cambria" w:cs="Tahoma"/>
          <w:snapToGrid w:val="0"/>
          <w:lang w:val="es-MX"/>
        </w:rPr>
        <w:t>Cumplir con los horarios establecidos para el correcto servicio del presente Contrato;</w:t>
      </w:r>
    </w:p>
    <w:p w14:paraId="439C7537" w14:textId="349C2AE9" w:rsidR="004A24C0" w:rsidRPr="00F9290E" w:rsidRDefault="004A24C0" w:rsidP="00B9133B">
      <w:pPr>
        <w:pStyle w:val="Prrafodelista"/>
        <w:numPr>
          <w:ilvl w:val="0"/>
          <w:numId w:val="9"/>
        </w:numPr>
        <w:spacing w:line="360" w:lineRule="auto"/>
        <w:ind w:right="1"/>
        <w:jc w:val="both"/>
        <w:rPr>
          <w:rFonts w:ascii="Cambria" w:hAnsi="Cambria" w:cs="Tahoma"/>
          <w:bCs/>
          <w:snapToGrid w:val="0"/>
          <w:lang w:val="es-HN"/>
        </w:rPr>
      </w:pPr>
      <w:r w:rsidRPr="004A24C0">
        <w:rPr>
          <w:rFonts w:ascii="Cambria" w:hAnsi="Cambria"/>
          <w:b/>
          <w:bCs/>
        </w:rPr>
        <w:t xml:space="preserve">EL PROVEEDOR </w:t>
      </w:r>
      <w:r w:rsidRPr="004A24C0">
        <w:rPr>
          <w:rFonts w:ascii="Cambria" w:hAnsi="Cambria"/>
        </w:rPr>
        <w:t>deberá proporcionar capacitación continua al personal de seguridad en temas de seguridad, manejo de situaciones de emergencia, protocolos operativos y cumplimiento normativo.</w:t>
      </w:r>
    </w:p>
    <w:p w14:paraId="077685B0" w14:textId="5844036C" w:rsidR="00F9290E" w:rsidRPr="00F02A5C" w:rsidRDefault="00F9290E" w:rsidP="00F9290E">
      <w:pPr>
        <w:pStyle w:val="Prrafodelista"/>
        <w:numPr>
          <w:ilvl w:val="0"/>
          <w:numId w:val="9"/>
        </w:numPr>
        <w:spacing w:line="360" w:lineRule="auto"/>
        <w:ind w:right="1"/>
        <w:jc w:val="both"/>
        <w:rPr>
          <w:rFonts w:ascii="Cambria" w:hAnsi="Cambria" w:cs="Tahoma"/>
          <w:bCs/>
          <w:snapToGrid w:val="0"/>
          <w:lang w:val="es-HN"/>
        </w:rPr>
      </w:pPr>
      <w:r>
        <w:rPr>
          <w:rFonts w:ascii="Cambria" w:hAnsi="Cambria"/>
          <w:b/>
          <w:bCs/>
        </w:rPr>
        <w:t xml:space="preserve">EL PROVEEDOR </w:t>
      </w:r>
      <w:r>
        <w:rPr>
          <w:rFonts w:ascii="Cambria" w:hAnsi="Cambria"/>
        </w:rPr>
        <w:t xml:space="preserve">deberá </w:t>
      </w:r>
      <w:r w:rsidRPr="00F9290E">
        <w:rPr>
          <w:rFonts w:ascii="Cambria" w:hAnsi="Cambria"/>
        </w:rPr>
        <w:t xml:space="preserve">contar con personal capacitado en temas de seguridad, de preferencia dicho personal deberá contar con CERTIFICACIONES AVSEC que los acredite como AGENTES DE SEGURIDAD AEROPORTUARIO, de no contar con estas certificaciones </w:t>
      </w:r>
      <w:r>
        <w:rPr>
          <w:rFonts w:ascii="Cambria" w:hAnsi="Cambria"/>
          <w:b/>
          <w:bCs/>
        </w:rPr>
        <w:t>EL PROVEEDOR</w:t>
      </w:r>
      <w:r w:rsidRPr="00F9290E">
        <w:rPr>
          <w:rFonts w:ascii="Cambria" w:hAnsi="Cambria"/>
        </w:rPr>
        <w:t xml:space="preserve"> deberá de someterse al proceso de certificación, con el objetivo que </w:t>
      </w:r>
      <w:r w:rsidR="00AB38A0">
        <w:rPr>
          <w:rFonts w:ascii="Cambria" w:hAnsi="Cambria" w:cs="Tahoma"/>
          <w:b/>
          <w:bCs/>
          <w:color w:val="000000"/>
          <w:lang w:val="es-HN"/>
        </w:rPr>
        <w:t>EL CONTRATANTE</w:t>
      </w:r>
      <w:r w:rsidR="00AB38A0" w:rsidRPr="001B7769">
        <w:rPr>
          <w:rFonts w:ascii="Cambria" w:hAnsi="Cambria" w:cs="Tahoma"/>
          <w:color w:val="000000"/>
          <w:lang w:val="es-HN"/>
        </w:rPr>
        <w:t xml:space="preserve"> </w:t>
      </w:r>
      <w:r w:rsidRPr="00F9290E">
        <w:rPr>
          <w:rFonts w:ascii="Cambria" w:hAnsi="Cambria"/>
        </w:rPr>
        <w:t>se encuentre en cumplimiento con la autoridad competente DSA.</w:t>
      </w:r>
    </w:p>
    <w:p w14:paraId="3D20391C" w14:textId="611442E1" w:rsidR="00F02A5C" w:rsidRPr="00F02A5C" w:rsidRDefault="00F02A5C" w:rsidP="00F9290E">
      <w:pPr>
        <w:pStyle w:val="Prrafodelista"/>
        <w:numPr>
          <w:ilvl w:val="0"/>
          <w:numId w:val="9"/>
        </w:numPr>
        <w:spacing w:line="360" w:lineRule="auto"/>
        <w:ind w:right="1"/>
        <w:jc w:val="both"/>
        <w:rPr>
          <w:rFonts w:ascii="Cambria" w:hAnsi="Cambria" w:cs="Tahoma"/>
          <w:bCs/>
          <w:snapToGrid w:val="0"/>
          <w:lang w:val="es-HN"/>
        </w:rPr>
      </w:pPr>
      <w:r>
        <w:rPr>
          <w:rFonts w:ascii="Cambria" w:hAnsi="Cambria"/>
          <w:b/>
          <w:bCs/>
        </w:rPr>
        <w:t xml:space="preserve">EL PROVEEDOR </w:t>
      </w:r>
      <w:r w:rsidRPr="00F02A5C">
        <w:rPr>
          <w:rFonts w:ascii="Cambria" w:hAnsi="Cambria"/>
        </w:rPr>
        <w:t>tendrá la responsabilidad de evitar rotaciones constantes del personal asignado a l</w:t>
      </w:r>
      <w:r>
        <w:rPr>
          <w:rFonts w:ascii="Cambria" w:hAnsi="Cambria"/>
        </w:rPr>
        <w:t xml:space="preserve">os Aeropuertos y </w:t>
      </w:r>
      <w:r w:rsidRPr="00F02A5C">
        <w:rPr>
          <w:rFonts w:ascii="Cambria" w:hAnsi="Cambria"/>
        </w:rPr>
        <w:t>Terminal de Carga, con el objetivo de contar con la cantidad máxima de personal capacitado, esto por las constantes auditorías a las que la Terminal de Carga es sometida por la autoridad competente DSA.</w:t>
      </w:r>
    </w:p>
    <w:p w14:paraId="510D14BD" w14:textId="0DD320F3" w:rsidR="00F02A5C" w:rsidRPr="00BF7427" w:rsidRDefault="00F02A5C" w:rsidP="00F9290E">
      <w:pPr>
        <w:pStyle w:val="Prrafodelista"/>
        <w:numPr>
          <w:ilvl w:val="0"/>
          <w:numId w:val="9"/>
        </w:numPr>
        <w:spacing w:line="360" w:lineRule="auto"/>
        <w:ind w:right="1"/>
        <w:jc w:val="both"/>
        <w:rPr>
          <w:rFonts w:ascii="Cambria" w:hAnsi="Cambria" w:cs="Tahoma"/>
          <w:bCs/>
          <w:snapToGrid w:val="0"/>
          <w:lang w:val="es-HN"/>
        </w:rPr>
      </w:pPr>
      <w:r w:rsidRPr="00F02A5C">
        <w:rPr>
          <w:rFonts w:ascii="Cambria" w:hAnsi="Cambria"/>
          <w:b/>
          <w:bCs/>
        </w:rPr>
        <w:t xml:space="preserve">EL PROVEEDOR </w:t>
      </w:r>
      <w:r w:rsidRPr="00F02A5C">
        <w:rPr>
          <w:rFonts w:ascii="Cambria" w:hAnsi="Cambria"/>
        </w:rPr>
        <w:t xml:space="preserve">seleccionado será responsable de cualquier perdida que se justifique por medio de documentación, revisión física y previa investigación, si se </w:t>
      </w:r>
      <w:r w:rsidRPr="00F02A5C">
        <w:rPr>
          <w:rFonts w:ascii="Cambria" w:hAnsi="Cambria"/>
        </w:rPr>
        <w:lastRenderedPageBreak/>
        <w:t>comprobara que la perdida fue resultado de falta en las medidas de seguridad básicas o preventivas por parte de su personal</w:t>
      </w:r>
      <w:r w:rsidR="00BF7427">
        <w:rPr>
          <w:rFonts w:ascii="Cambria" w:hAnsi="Cambria"/>
        </w:rPr>
        <w:t>;</w:t>
      </w:r>
    </w:p>
    <w:p w14:paraId="1BF0EC23" w14:textId="4B62671A" w:rsidR="00BF7427" w:rsidRPr="00BF7427" w:rsidRDefault="00BF7427" w:rsidP="00BF7427">
      <w:pPr>
        <w:pStyle w:val="Prrafodelista"/>
        <w:numPr>
          <w:ilvl w:val="0"/>
          <w:numId w:val="9"/>
        </w:numPr>
        <w:spacing w:line="360" w:lineRule="auto"/>
        <w:ind w:right="1"/>
        <w:jc w:val="both"/>
        <w:rPr>
          <w:rFonts w:ascii="Cambria" w:hAnsi="Cambria" w:cs="Tahoma"/>
          <w:bCs/>
          <w:snapToGrid w:val="0"/>
          <w:lang w:val="es-HN"/>
        </w:rPr>
      </w:pPr>
      <w:r w:rsidRPr="00BF7427">
        <w:rPr>
          <w:rFonts w:ascii="Cambria" w:hAnsi="Cambria"/>
        </w:rPr>
        <w:t xml:space="preserve">Comunicar con antelación a la administración de </w:t>
      </w:r>
      <w:r>
        <w:rPr>
          <w:rFonts w:ascii="Cambria" w:hAnsi="Cambria"/>
        </w:rPr>
        <w:t>los Aeropuertos y la</w:t>
      </w:r>
      <w:r w:rsidRPr="00BF7427">
        <w:rPr>
          <w:rFonts w:ascii="Cambria" w:hAnsi="Cambria"/>
        </w:rPr>
        <w:t xml:space="preserve"> Terminal de Carga con un tiempo no menor a las </w:t>
      </w:r>
      <w:r>
        <w:rPr>
          <w:rFonts w:ascii="Cambria" w:hAnsi="Cambria"/>
        </w:rPr>
        <w:t>veinticuatro (</w:t>
      </w:r>
      <w:r w:rsidRPr="00BF7427">
        <w:rPr>
          <w:rFonts w:ascii="Cambria" w:hAnsi="Cambria"/>
        </w:rPr>
        <w:t>24</w:t>
      </w:r>
      <w:r>
        <w:rPr>
          <w:rFonts w:ascii="Cambria" w:hAnsi="Cambria"/>
        </w:rPr>
        <w:t>)</w:t>
      </w:r>
      <w:r w:rsidRPr="00BF7427">
        <w:rPr>
          <w:rFonts w:ascii="Cambria" w:hAnsi="Cambria"/>
        </w:rPr>
        <w:t xml:space="preserve"> horas, sobre cualquier cambio de personal, así como</w:t>
      </w:r>
      <w:r>
        <w:rPr>
          <w:rFonts w:ascii="Cambria" w:hAnsi="Cambria"/>
        </w:rPr>
        <w:t>,</w:t>
      </w:r>
      <w:r w:rsidRPr="00BF7427">
        <w:rPr>
          <w:rFonts w:ascii="Cambria" w:hAnsi="Cambria"/>
        </w:rPr>
        <w:t xml:space="preserve"> si hubiese un nuevo ingreso, esto tendrá que ser notificado por escrito mediante correo electrónico y trasladado el expediente de este nuevo ingreso</w:t>
      </w:r>
      <w:r>
        <w:rPr>
          <w:rFonts w:ascii="Cambria" w:hAnsi="Cambria"/>
        </w:rPr>
        <w:t>;</w:t>
      </w:r>
    </w:p>
    <w:p w14:paraId="2D43817C" w14:textId="2D30FBCE" w:rsidR="00F3528D" w:rsidRPr="00E7552E" w:rsidRDefault="004D2446"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
          <w:bCs/>
          <w:snapToGrid w:val="0"/>
          <w:lang w:val="es-MX"/>
        </w:rPr>
        <w:t xml:space="preserve">EL </w:t>
      </w:r>
      <w:r w:rsidR="00E14866">
        <w:rPr>
          <w:rFonts w:ascii="Cambria" w:hAnsi="Cambria" w:cs="Tahoma"/>
          <w:b/>
          <w:bCs/>
          <w:snapToGrid w:val="0"/>
          <w:lang w:val="es-MX"/>
        </w:rPr>
        <w:t>PROVEEDOR</w:t>
      </w:r>
      <w:r w:rsidRPr="001B7769">
        <w:rPr>
          <w:rFonts w:ascii="Cambria" w:hAnsi="Cambria"/>
        </w:rPr>
        <w:t xml:space="preserve"> </w:t>
      </w:r>
      <w:r w:rsidR="00F3528D" w:rsidRPr="001B7769">
        <w:rPr>
          <w:rFonts w:ascii="Cambria" w:hAnsi="Cambria"/>
        </w:rPr>
        <w:t xml:space="preserve">deberá contar con las autorizaciones, permisos, licencias y registros vigentes otorgados por las autoridades competentes para el uso y manejo </w:t>
      </w:r>
      <w:r w:rsidR="00885C5E" w:rsidRPr="001B7769">
        <w:rPr>
          <w:rFonts w:ascii="Cambria" w:hAnsi="Cambria"/>
        </w:rPr>
        <w:t>de las herramientas y demás conexas en base a su prestación de servicio</w:t>
      </w:r>
      <w:r w:rsidR="00F3528D" w:rsidRPr="001B7769">
        <w:rPr>
          <w:rFonts w:ascii="Cambria" w:hAnsi="Cambria"/>
        </w:rPr>
        <w:t xml:space="preserve">, debiendo remitir copia de dichos documentos al personal responsable del servicio en </w:t>
      </w:r>
      <w:r w:rsidR="00E14866">
        <w:rPr>
          <w:rFonts w:ascii="Cambria" w:hAnsi="Cambria"/>
        </w:rPr>
        <w:t>los Aeropuertos</w:t>
      </w:r>
      <w:r w:rsidR="00B56C71">
        <w:rPr>
          <w:rFonts w:ascii="Cambria" w:hAnsi="Cambria"/>
        </w:rPr>
        <w:t xml:space="preserve"> y la Terminal de Carga</w:t>
      </w:r>
      <w:r w:rsidR="00F3528D" w:rsidRPr="001B7769">
        <w:rPr>
          <w:rFonts w:ascii="Cambria" w:hAnsi="Cambria"/>
        </w:rPr>
        <w:t>.</w:t>
      </w:r>
    </w:p>
    <w:p w14:paraId="2B6253BB" w14:textId="6D2D9B5D" w:rsidR="00E7552E" w:rsidRPr="00E7552E" w:rsidRDefault="00E7552E" w:rsidP="001B7769">
      <w:pPr>
        <w:pStyle w:val="Prrafodelista"/>
        <w:numPr>
          <w:ilvl w:val="0"/>
          <w:numId w:val="9"/>
        </w:numPr>
        <w:spacing w:line="360" w:lineRule="auto"/>
        <w:ind w:right="1"/>
        <w:jc w:val="both"/>
        <w:rPr>
          <w:rFonts w:ascii="Cambria" w:hAnsi="Cambria" w:cs="Tahoma"/>
          <w:bCs/>
          <w:snapToGrid w:val="0"/>
          <w:lang w:val="es-HN"/>
        </w:rPr>
      </w:pPr>
      <w:r w:rsidRPr="00E7552E">
        <w:rPr>
          <w:rFonts w:ascii="Cambria" w:hAnsi="Cambria"/>
        </w:rPr>
        <w:t>Proteger y vigilar Personas: Implementar un sistema de control de acceso para garantizar que solo las personas autorizadas ingresen a las instalaciones</w:t>
      </w:r>
      <w:r>
        <w:rPr>
          <w:rFonts w:ascii="Cambria" w:hAnsi="Cambria"/>
        </w:rPr>
        <w:t>;</w:t>
      </w:r>
    </w:p>
    <w:p w14:paraId="5853832A" w14:textId="5DCDBC39" w:rsidR="00E7552E" w:rsidRPr="00C96A9A" w:rsidRDefault="00E7552E" w:rsidP="001B7769">
      <w:pPr>
        <w:pStyle w:val="Prrafodelista"/>
        <w:numPr>
          <w:ilvl w:val="0"/>
          <w:numId w:val="9"/>
        </w:numPr>
        <w:spacing w:line="360" w:lineRule="auto"/>
        <w:ind w:right="1"/>
        <w:jc w:val="both"/>
        <w:rPr>
          <w:rFonts w:ascii="Cambria" w:hAnsi="Cambria" w:cs="Tahoma"/>
          <w:bCs/>
          <w:snapToGrid w:val="0"/>
          <w:lang w:val="es-HN"/>
        </w:rPr>
      </w:pPr>
      <w:r w:rsidRPr="00E7552E">
        <w:rPr>
          <w:rFonts w:ascii="Cambria" w:hAnsi="Cambria"/>
        </w:rPr>
        <w:t>Proteger y vigilar Bienes, Servicios y Mercancías: Implementar medidas de seguridad física y electrónica para proteger los bienes y mercancías. Establecer procedimientos de control de inventario y monitoreo para garantizar la seguridad de los bienes y servicios almacenados</w:t>
      </w:r>
      <w:r>
        <w:rPr>
          <w:rFonts w:ascii="Cambria" w:hAnsi="Cambria"/>
        </w:rPr>
        <w:t>;</w:t>
      </w:r>
    </w:p>
    <w:p w14:paraId="4113CAA7" w14:textId="222CE1E9" w:rsidR="00C96A9A" w:rsidRPr="00C96A9A" w:rsidRDefault="00C96A9A" w:rsidP="001B7769">
      <w:pPr>
        <w:pStyle w:val="Prrafodelista"/>
        <w:numPr>
          <w:ilvl w:val="0"/>
          <w:numId w:val="9"/>
        </w:numPr>
        <w:spacing w:line="360" w:lineRule="auto"/>
        <w:ind w:right="1"/>
        <w:jc w:val="both"/>
        <w:rPr>
          <w:rFonts w:ascii="Cambria" w:hAnsi="Cambria" w:cs="Tahoma"/>
          <w:bCs/>
          <w:snapToGrid w:val="0"/>
          <w:lang w:val="es-HN"/>
        </w:rPr>
      </w:pPr>
      <w:r w:rsidRPr="00C96A9A">
        <w:rPr>
          <w:rFonts w:ascii="Cambria" w:hAnsi="Cambria"/>
        </w:rPr>
        <w:t>Garantizar que se cumpla con el procedimiento para la salida de mercancías. Establecer un proceso claro y documentado para la salida de mercancías, que incluya la verificación de documentos y la inspección física de la carga</w:t>
      </w:r>
      <w:r>
        <w:rPr>
          <w:rFonts w:ascii="Cambria" w:hAnsi="Cambria"/>
        </w:rPr>
        <w:t>;</w:t>
      </w:r>
    </w:p>
    <w:p w14:paraId="660B64D3" w14:textId="09E66C42" w:rsidR="00C96A9A" w:rsidRPr="00C96A9A" w:rsidRDefault="00C96A9A" w:rsidP="00C96A9A">
      <w:pPr>
        <w:pStyle w:val="Prrafodelista"/>
        <w:numPr>
          <w:ilvl w:val="0"/>
          <w:numId w:val="9"/>
        </w:numPr>
        <w:spacing w:line="360" w:lineRule="auto"/>
        <w:ind w:right="1"/>
        <w:jc w:val="both"/>
        <w:rPr>
          <w:rFonts w:ascii="Cambria" w:hAnsi="Cambria" w:cs="Tahoma"/>
          <w:bCs/>
          <w:snapToGrid w:val="0"/>
          <w:lang w:val="es-HN"/>
        </w:rPr>
      </w:pPr>
      <w:r w:rsidRPr="00C96A9A">
        <w:rPr>
          <w:rFonts w:ascii="Cambria" w:hAnsi="Cambria"/>
        </w:rPr>
        <w:t>Evitar el ingreso de intrusos y personas no autorizadas: Implementar controles de acceso robustos y sistemas de seguridad perimetral para prevenir intrusiones. Establecer protocolos claros para identificar y abordar a personas no autorizadas que intenten ingresar a las instalaciones</w:t>
      </w:r>
      <w:r>
        <w:rPr>
          <w:rFonts w:ascii="Cambria" w:hAnsi="Cambria"/>
        </w:rPr>
        <w:t>;</w:t>
      </w:r>
    </w:p>
    <w:p w14:paraId="6A44F63A" w14:textId="7354AAD9" w:rsidR="00C96A9A" w:rsidRPr="00663EE7" w:rsidRDefault="00C96A9A" w:rsidP="00663EE7">
      <w:pPr>
        <w:pStyle w:val="Prrafodelista"/>
        <w:numPr>
          <w:ilvl w:val="0"/>
          <w:numId w:val="9"/>
        </w:numPr>
        <w:spacing w:line="360" w:lineRule="auto"/>
        <w:ind w:right="1"/>
        <w:jc w:val="both"/>
        <w:rPr>
          <w:rFonts w:ascii="Cambria" w:hAnsi="Cambria" w:cs="Tahoma"/>
          <w:bCs/>
          <w:snapToGrid w:val="0"/>
          <w:lang w:val="es-HN"/>
        </w:rPr>
      </w:pPr>
      <w:r w:rsidRPr="00C96A9A">
        <w:rPr>
          <w:rFonts w:ascii="Cambria" w:hAnsi="Cambria"/>
        </w:rPr>
        <w:t>Generar recorridos de rutina en el perímetro de las instalaciones. Establecer programas de patrullaje periódico en el perímetro para detectar y prevenir intrusiones</w:t>
      </w:r>
      <w:r w:rsidR="00663EE7">
        <w:rPr>
          <w:rFonts w:ascii="Cambria" w:hAnsi="Cambria"/>
        </w:rPr>
        <w:t>;</w:t>
      </w:r>
    </w:p>
    <w:p w14:paraId="3890F774" w14:textId="07582A81" w:rsidR="00616EE3" w:rsidRPr="001B7769" w:rsidRDefault="004D2446"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
          <w:bCs/>
          <w:snapToGrid w:val="0"/>
          <w:lang w:val="es-MX"/>
        </w:rPr>
        <w:t xml:space="preserve">EL </w:t>
      </w:r>
      <w:r w:rsidR="00E14866">
        <w:rPr>
          <w:rFonts w:ascii="Cambria" w:hAnsi="Cambria" w:cs="Tahoma"/>
          <w:b/>
          <w:bCs/>
          <w:snapToGrid w:val="0"/>
          <w:lang w:val="es-MX"/>
        </w:rPr>
        <w:t xml:space="preserve">PROVEEDOR </w:t>
      </w:r>
      <w:r w:rsidR="00F3528D" w:rsidRPr="001B7769">
        <w:rPr>
          <w:rFonts w:ascii="Cambria" w:hAnsi="Cambria"/>
        </w:rPr>
        <w:t xml:space="preserve">deberá incluir la figura de </w:t>
      </w:r>
      <w:r w:rsidR="00616EE3" w:rsidRPr="001B7769">
        <w:rPr>
          <w:rFonts w:ascii="Cambria" w:hAnsi="Cambria"/>
          <w:lang w:val="es-MX"/>
        </w:rPr>
        <w:t xml:space="preserve">Oficial líder. El prestador del servicio deberá incluir la figura de un oficial líder por cada turno, el cual será el encargado de coordinar la distribución de los Oficiales de seguridad a los puntos de control, de acuerdo a los requerimientos de </w:t>
      </w:r>
      <w:r w:rsidR="00AB38A0">
        <w:rPr>
          <w:rFonts w:ascii="Cambria" w:hAnsi="Cambria" w:cs="Tahoma"/>
          <w:b/>
          <w:bCs/>
          <w:color w:val="000000"/>
          <w:lang w:val="es-HN"/>
        </w:rPr>
        <w:t>EL CONTRATANTE</w:t>
      </w:r>
      <w:r w:rsidR="00616EE3" w:rsidRPr="001B7769">
        <w:rPr>
          <w:rFonts w:ascii="Cambria" w:hAnsi="Cambria"/>
          <w:lang w:val="es-MX"/>
        </w:rPr>
        <w:t>, así como</w:t>
      </w:r>
      <w:r w:rsidR="00E14866">
        <w:rPr>
          <w:rFonts w:ascii="Cambria" w:hAnsi="Cambria"/>
          <w:lang w:val="es-MX"/>
        </w:rPr>
        <w:t>,</w:t>
      </w:r>
      <w:r w:rsidR="00616EE3" w:rsidRPr="001B7769">
        <w:rPr>
          <w:rFonts w:ascii="Cambria" w:hAnsi="Cambria"/>
          <w:lang w:val="es-MX"/>
        </w:rPr>
        <w:t xml:space="preserve"> gestionar las rutinas </w:t>
      </w:r>
      <w:r w:rsidR="00616EE3" w:rsidRPr="001B7769">
        <w:rPr>
          <w:rFonts w:ascii="Cambria" w:hAnsi="Cambria"/>
          <w:lang w:val="es-MX"/>
        </w:rPr>
        <w:lastRenderedPageBreak/>
        <w:t>de recorrido necesarias en todo el perímetro, este mismo será el enlace entre la administración local y el personal asignado a la estación, este será la figura de representante de la empresa prestadora de servicio</w:t>
      </w:r>
      <w:r w:rsidR="00E14866">
        <w:rPr>
          <w:rFonts w:ascii="Cambria" w:hAnsi="Cambria"/>
          <w:lang w:val="es-MX"/>
        </w:rPr>
        <w:t>,</w:t>
      </w:r>
      <w:r w:rsidR="00616EE3" w:rsidRPr="001B7769">
        <w:rPr>
          <w:rFonts w:ascii="Cambria" w:hAnsi="Cambria"/>
          <w:lang w:val="es-MX"/>
        </w:rPr>
        <w:t xml:space="preserve"> el cual</w:t>
      </w:r>
      <w:r w:rsidR="00E14866">
        <w:rPr>
          <w:rFonts w:ascii="Cambria" w:hAnsi="Cambria"/>
          <w:lang w:val="es-MX"/>
        </w:rPr>
        <w:t>,</w:t>
      </w:r>
      <w:r w:rsidR="00616EE3" w:rsidRPr="001B7769">
        <w:rPr>
          <w:rFonts w:ascii="Cambria" w:hAnsi="Cambria"/>
          <w:lang w:val="es-MX"/>
        </w:rPr>
        <w:t xml:space="preserve"> debe tener presencia permanente en las instalaciones de l</w:t>
      </w:r>
      <w:r w:rsidR="00E14866">
        <w:rPr>
          <w:rFonts w:ascii="Cambria" w:hAnsi="Cambria"/>
          <w:lang w:val="es-MX"/>
        </w:rPr>
        <w:t>os Aeropuertos y la</w:t>
      </w:r>
      <w:r w:rsidR="00616EE3" w:rsidRPr="001B7769">
        <w:rPr>
          <w:rFonts w:ascii="Cambria" w:hAnsi="Cambria"/>
          <w:lang w:val="es-MX"/>
        </w:rPr>
        <w:t xml:space="preserve"> Terminal de Carga y.</w:t>
      </w:r>
    </w:p>
    <w:p w14:paraId="0B87587C" w14:textId="77777777" w:rsidR="00616EE3" w:rsidRPr="001B7769" w:rsidRDefault="00616EE3" w:rsidP="001B7769">
      <w:pPr>
        <w:pStyle w:val="Prrafodelista"/>
        <w:spacing w:line="360" w:lineRule="auto"/>
        <w:ind w:left="720" w:right="1"/>
        <w:jc w:val="both"/>
        <w:rPr>
          <w:rFonts w:ascii="Cambria" w:hAnsi="Cambria"/>
          <w:lang w:val="es-MX"/>
        </w:rPr>
      </w:pPr>
      <w:r w:rsidRPr="001B7769">
        <w:rPr>
          <w:rFonts w:ascii="Cambria" w:hAnsi="Cambria"/>
          <w:lang w:val="es-MX"/>
        </w:rPr>
        <w:t xml:space="preserve">Las responsabilidades específicas del Oficial Líder incluirán: </w:t>
      </w:r>
    </w:p>
    <w:p w14:paraId="3E6C83B1" w14:textId="77777777" w:rsidR="00616EE3" w:rsidRPr="001B7769" w:rsidRDefault="00616EE3" w:rsidP="001B7769">
      <w:pPr>
        <w:pStyle w:val="Prrafodelista"/>
        <w:spacing w:line="360" w:lineRule="auto"/>
        <w:ind w:left="1416" w:right="1"/>
        <w:jc w:val="both"/>
        <w:rPr>
          <w:rFonts w:ascii="Cambria" w:hAnsi="Cambria"/>
          <w:lang w:val="es-MX"/>
        </w:rPr>
      </w:pPr>
      <w:r w:rsidRPr="001B7769">
        <w:rPr>
          <w:rFonts w:ascii="Cambria" w:hAnsi="Cambria"/>
          <w:lang w:val="es-MX"/>
        </w:rPr>
        <w:t xml:space="preserve">a) Coordinar la distribución del personal de seguridad en los puntos de control de acuerdo con las necesidades operativas y los protocolos de seguridad establecidos. </w:t>
      </w:r>
    </w:p>
    <w:p w14:paraId="2EAF248F" w14:textId="77777777" w:rsidR="00616EE3" w:rsidRPr="001B7769" w:rsidRDefault="00616EE3" w:rsidP="001B7769">
      <w:pPr>
        <w:pStyle w:val="Prrafodelista"/>
        <w:spacing w:line="360" w:lineRule="auto"/>
        <w:ind w:left="1416" w:right="1"/>
        <w:jc w:val="both"/>
        <w:rPr>
          <w:rFonts w:ascii="Cambria" w:hAnsi="Cambria"/>
          <w:lang w:val="es-MX"/>
        </w:rPr>
      </w:pPr>
      <w:r w:rsidRPr="001B7769">
        <w:rPr>
          <w:rFonts w:ascii="Cambria" w:hAnsi="Cambria"/>
          <w:lang w:val="es-MX"/>
        </w:rPr>
        <w:t xml:space="preserve">b) Gestionar las rutinas de recorrido periódicas en todo el perímetro de la Terminal de Carga y pasajeros SAP para garantizar una vigilancia efectiva y prevenir incidentes. </w:t>
      </w:r>
    </w:p>
    <w:p w14:paraId="5E6E23FC" w14:textId="77777777" w:rsidR="00616EE3" w:rsidRPr="001B7769" w:rsidRDefault="00616EE3" w:rsidP="001B7769">
      <w:pPr>
        <w:pStyle w:val="Prrafodelista"/>
        <w:spacing w:line="360" w:lineRule="auto"/>
        <w:ind w:left="1416" w:right="1"/>
        <w:jc w:val="both"/>
        <w:rPr>
          <w:rFonts w:ascii="Cambria" w:hAnsi="Cambria"/>
          <w:lang w:val="es-MX"/>
        </w:rPr>
      </w:pPr>
      <w:r w:rsidRPr="001B7769">
        <w:rPr>
          <w:rFonts w:ascii="Cambria" w:hAnsi="Cambria"/>
          <w:lang w:val="es-MX"/>
        </w:rPr>
        <w:t xml:space="preserve">c) Servir como punto de contacto principal entre la administración local y el personal de seguridad asignado, facilitando la comunicación y asegurando el cumplimiento de las directrices y políticas de la empresa prestadora de servicios. </w:t>
      </w:r>
    </w:p>
    <w:p w14:paraId="12A9D9CB" w14:textId="0A0F83E1" w:rsidR="00616EE3" w:rsidRPr="001B7769" w:rsidRDefault="00616EE3" w:rsidP="001B7769">
      <w:pPr>
        <w:pStyle w:val="Prrafodelista"/>
        <w:spacing w:line="360" w:lineRule="auto"/>
        <w:ind w:left="1416" w:right="1"/>
        <w:jc w:val="both"/>
        <w:rPr>
          <w:rFonts w:ascii="Cambria" w:hAnsi="Cambria"/>
          <w:lang w:val="es-MX"/>
        </w:rPr>
      </w:pPr>
      <w:r w:rsidRPr="001B7769">
        <w:rPr>
          <w:rFonts w:ascii="Cambria" w:hAnsi="Cambria"/>
          <w:lang w:val="es-MX"/>
        </w:rPr>
        <w:t>d) Actuar como representante de la empresa prestadora de servicios en l</w:t>
      </w:r>
      <w:r w:rsidR="00E14866">
        <w:rPr>
          <w:rFonts w:ascii="Cambria" w:hAnsi="Cambria"/>
          <w:lang w:val="es-MX"/>
        </w:rPr>
        <w:t xml:space="preserve">os Aeropuertos y </w:t>
      </w:r>
      <w:r w:rsidRPr="001B7769">
        <w:rPr>
          <w:rFonts w:ascii="Cambria" w:hAnsi="Cambria"/>
          <w:lang w:val="es-MX"/>
        </w:rPr>
        <w:t xml:space="preserve">Terminal de </w:t>
      </w:r>
      <w:r w:rsidR="003F337F" w:rsidRPr="001B7769">
        <w:rPr>
          <w:rFonts w:ascii="Cambria" w:hAnsi="Cambria"/>
          <w:lang w:val="es-MX"/>
        </w:rPr>
        <w:t>Carga,</w:t>
      </w:r>
      <w:r w:rsidRPr="001B7769">
        <w:rPr>
          <w:rFonts w:ascii="Cambria" w:hAnsi="Cambria"/>
          <w:lang w:val="es-MX"/>
        </w:rPr>
        <w:t xml:space="preserve"> manteniendo una presencia permanente y ejerciendo liderazgo sobre el personal a su cargo. </w:t>
      </w:r>
    </w:p>
    <w:p w14:paraId="54DB7584" w14:textId="77777777" w:rsidR="00616EE3" w:rsidRPr="001B7769" w:rsidRDefault="00616EE3" w:rsidP="001B7769">
      <w:pPr>
        <w:pStyle w:val="Prrafodelista"/>
        <w:spacing w:line="360" w:lineRule="auto"/>
        <w:ind w:left="1416" w:right="1"/>
        <w:jc w:val="both"/>
        <w:rPr>
          <w:rFonts w:ascii="Cambria" w:hAnsi="Cambria"/>
          <w:lang w:val="es-MX"/>
        </w:rPr>
      </w:pPr>
      <w:r w:rsidRPr="001B7769">
        <w:rPr>
          <w:rFonts w:ascii="Cambria" w:hAnsi="Cambria"/>
          <w:lang w:val="es-MX"/>
        </w:rPr>
        <w:t xml:space="preserve">e) Supervisar el desempeño del equipo de seguridad, brindar orientación y apoyo cuando sea necesario y tomar medidas correctivas en caso de incumplimiento de procedimientos o estándares de calidad. </w:t>
      </w:r>
    </w:p>
    <w:p w14:paraId="0CAEA801" w14:textId="32518F9A" w:rsidR="00616EE3" w:rsidRPr="001B7769" w:rsidRDefault="00616EE3" w:rsidP="001B7769">
      <w:pPr>
        <w:pStyle w:val="Prrafodelista"/>
        <w:spacing w:line="360" w:lineRule="auto"/>
        <w:ind w:left="1416" w:right="1"/>
        <w:jc w:val="both"/>
        <w:rPr>
          <w:rFonts w:ascii="Cambria" w:hAnsi="Cambria"/>
          <w:b/>
          <w:bCs/>
          <w:lang w:val="es-MX"/>
        </w:rPr>
      </w:pPr>
      <w:r w:rsidRPr="001B7769">
        <w:rPr>
          <w:rFonts w:ascii="Cambria" w:hAnsi="Cambria"/>
          <w:lang w:val="es-MX"/>
        </w:rPr>
        <w:t>f) El Oficial Líder desempeñará un papel crucial en la gestión operativa y la supervisión del personal de seguridad, garantizando el cumplimiento de las normativas de seguridad y el mantenimiento de un entorno seguro en l</w:t>
      </w:r>
      <w:r w:rsidR="00884B85">
        <w:rPr>
          <w:rFonts w:ascii="Cambria" w:hAnsi="Cambria"/>
          <w:lang w:val="es-MX"/>
        </w:rPr>
        <w:t>os Aeropuertos y</w:t>
      </w:r>
      <w:r w:rsidRPr="001B7769">
        <w:rPr>
          <w:rFonts w:ascii="Cambria" w:hAnsi="Cambria"/>
          <w:lang w:val="es-MX"/>
        </w:rPr>
        <w:t xml:space="preserve"> Terminal de Carga. Su presencia permanente y su capacidad para tomar decisiones rápidas y efectivas serán fundamentales para el éxito del servicio de seguridad prestado.</w:t>
      </w:r>
      <w:r w:rsidRPr="001B7769">
        <w:rPr>
          <w:rFonts w:ascii="Cambria" w:hAnsi="Cambria"/>
          <w:b/>
          <w:bCs/>
          <w:lang w:val="es-MX"/>
        </w:rPr>
        <w:t xml:space="preserve"> </w:t>
      </w:r>
    </w:p>
    <w:p w14:paraId="2F4B61E5" w14:textId="077768AA" w:rsidR="00F3528D" w:rsidRPr="001B7769" w:rsidRDefault="004D2446" w:rsidP="00884B85">
      <w:pPr>
        <w:pStyle w:val="Prrafodelista"/>
        <w:numPr>
          <w:ilvl w:val="0"/>
          <w:numId w:val="9"/>
        </w:numPr>
        <w:spacing w:line="360" w:lineRule="auto"/>
        <w:jc w:val="both"/>
        <w:rPr>
          <w:rFonts w:ascii="Cambria" w:hAnsi="Cambria"/>
          <w:b/>
          <w:bCs/>
          <w:lang w:val="es-MX"/>
        </w:rPr>
      </w:pPr>
      <w:r w:rsidRPr="001B7769">
        <w:rPr>
          <w:rFonts w:ascii="Cambria" w:hAnsi="Cambria" w:cs="Tahoma"/>
          <w:b/>
          <w:bCs/>
          <w:snapToGrid w:val="0"/>
          <w:lang w:val="es-MX"/>
        </w:rPr>
        <w:t xml:space="preserve">EL </w:t>
      </w:r>
      <w:r w:rsidR="00884B85">
        <w:rPr>
          <w:rFonts w:ascii="Cambria" w:hAnsi="Cambria" w:cs="Tahoma"/>
          <w:b/>
          <w:bCs/>
          <w:snapToGrid w:val="0"/>
          <w:lang w:val="es-MX"/>
        </w:rPr>
        <w:t>PROVEEDOR</w:t>
      </w:r>
      <w:r w:rsidR="00F3528D" w:rsidRPr="001B7769">
        <w:rPr>
          <w:rFonts w:ascii="Cambria" w:hAnsi="Cambria"/>
        </w:rPr>
        <w:t xml:space="preserve"> debe entregar al encargado del servicio en </w:t>
      </w:r>
      <w:r w:rsidR="00884B85">
        <w:rPr>
          <w:rFonts w:ascii="Cambria" w:hAnsi="Cambria"/>
        </w:rPr>
        <w:t xml:space="preserve">los </w:t>
      </w:r>
      <w:r w:rsidR="001A63B0">
        <w:rPr>
          <w:rFonts w:ascii="Cambria" w:hAnsi="Cambria"/>
        </w:rPr>
        <w:t>A</w:t>
      </w:r>
      <w:r w:rsidR="001A63B0" w:rsidRPr="001B7769">
        <w:rPr>
          <w:rFonts w:ascii="Cambria" w:hAnsi="Cambria"/>
        </w:rPr>
        <w:t>eropuer</w:t>
      </w:r>
      <w:r w:rsidR="001A63B0">
        <w:rPr>
          <w:rFonts w:ascii="Cambria" w:hAnsi="Cambria"/>
        </w:rPr>
        <w:t>tos</w:t>
      </w:r>
      <w:r w:rsidR="00F3528D" w:rsidRPr="001B7769">
        <w:rPr>
          <w:rFonts w:ascii="Cambria" w:hAnsi="Cambria"/>
        </w:rPr>
        <w:t xml:space="preserve"> </w:t>
      </w:r>
      <w:r w:rsidR="00B56C71">
        <w:rPr>
          <w:rFonts w:ascii="Cambria" w:hAnsi="Cambria"/>
        </w:rPr>
        <w:t xml:space="preserve">y la Terminal de Carga </w:t>
      </w:r>
      <w:r w:rsidR="00F3528D" w:rsidRPr="001B7769">
        <w:rPr>
          <w:rFonts w:ascii="Cambria" w:hAnsi="Cambria"/>
        </w:rPr>
        <w:t xml:space="preserve">el formato de rutinas debidamente llenado con el nombre de cada </w:t>
      </w:r>
      <w:r w:rsidR="00A006DB" w:rsidRPr="001B7769">
        <w:rPr>
          <w:rFonts w:ascii="Cambria" w:hAnsi="Cambria"/>
        </w:rPr>
        <w:t>guardia</w:t>
      </w:r>
      <w:r w:rsidR="00F3528D" w:rsidRPr="001B7769">
        <w:rPr>
          <w:rFonts w:ascii="Cambria" w:hAnsi="Cambria"/>
        </w:rPr>
        <w:t>, esto permite un mejor control de los usuarios de las máquinas y también facilita la supervisión de las rutinas</w:t>
      </w:r>
      <w:r w:rsidR="00E540C6" w:rsidRPr="001B7769">
        <w:rPr>
          <w:rFonts w:ascii="Cambria" w:hAnsi="Cambria"/>
        </w:rPr>
        <w:t>;</w:t>
      </w:r>
    </w:p>
    <w:p w14:paraId="1B8DECE9" w14:textId="48BB4A84" w:rsidR="004403AF" w:rsidRPr="001B7769" w:rsidRDefault="004403AF"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
          <w:bCs/>
          <w:snapToGrid w:val="0"/>
          <w:lang w:val="es-MX"/>
        </w:rPr>
        <w:lastRenderedPageBreak/>
        <w:t xml:space="preserve">EL </w:t>
      </w:r>
      <w:r w:rsidR="00884B85">
        <w:rPr>
          <w:rFonts w:ascii="Cambria" w:hAnsi="Cambria" w:cs="Tahoma"/>
          <w:b/>
          <w:bCs/>
          <w:snapToGrid w:val="0"/>
          <w:lang w:val="es-MX"/>
        </w:rPr>
        <w:t>PROVEEDOR</w:t>
      </w:r>
      <w:r w:rsidRPr="001B7769">
        <w:rPr>
          <w:rFonts w:ascii="Cambria" w:hAnsi="Cambria" w:cs="Tahoma"/>
          <w:b/>
          <w:bCs/>
          <w:snapToGrid w:val="0"/>
          <w:lang w:val="es-MX"/>
        </w:rPr>
        <w:t xml:space="preserve"> </w:t>
      </w:r>
      <w:r w:rsidRPr="001B7769">
        <w:rPr>
          <w:rFonts w:ascii="Cambria" w:hAnsi="Cambria" w:cs="Tahoma"/>
          <w:bCs/>
          <w:snapToGrid w:val="0"/>
          <w:lang w:val="es-MX"/>
        </w:rPr>
        <w:t xml:space="preserve">se compromete a mantener durante la vigencia del presente Contrato, la disponibilidad </w:t>
      </w:r>
      <w:r w:rsidR="00C91B8E" w:rsidRPr="001B7769">
        <w:rPr>
          <w:rFonts w:ascii="Cambria" w:hAnsi="Cambria" w:cs="Tahoma"/>
          <w:bCs/>
          <w:snapToGrid w:val="0"/>
          <w:lang w:val="es-MX"/>
        </w:rPr>
        <w:t>de los servicios</w:t>
      </w:r>
      <w:r w:rsidRPr="001B7769">
        <w:rPr>
          <w:rFonts w:ascii="Cambria" w:hAnsi="Cambria" w:cs="Tahoma"/>
          <w:bCs/>
          <w:snapToGrid w:val="0"/>
          <w:lang w:val="es-MX"/>
        </w:rPr>
        <w:t xml:space="preserve"> descritos del presente Contrato; y,  </w:t>
      </w:r>
    </w:p>
    <w:p w14:paraId="0BE0D55D" w14:textId="034C4DC8" w:rsidR="00845BF0" w:rsidRPr="001B7769" w:rsidRDefault="00590942" w:rsidP="001B7769">
      <w:pPr>
        <w:pStyle w:val="Prrafodelista"/>
        <w:numPr>
          <w:ilvl w:val="0"/>
          <w:numId w:val="9"/>
        </w:numPr>
        <w:spacing w:line="360" w:lineRule="auto"/>
        <w:ind w:right="1"/>
        <w:jc w:val="both"/>
        <w:rPr>
          <w:rFonts w:ascii="Cambria" w:hAnsi="Cambria" w:cs="Tahoma"/>
          <w:bCs/>
          <w:snapToGrid w:val="0"/>
          <w:lang w:val="es-HN"/>
        </w:rPr>
      </w:pPr>
      <w:r w:rsidRPr="001B7769">
        <w:rPr>
          <w:rFonts w:ascii="Cambria" w:hAnsi="Cambria" w:cs="Tahoma"/>
          <w:bCs/>
          <w:snapToGrid w:val="0"/>
          <w:lang w:val="es-HN"/>
        </w:rPr>
        <w:t xml:space="preserve">Cualquier otra que se derive de la ley, de los usos </w:t>
      </w:r>
      <w:r w:rsidR="00723D62" w:rsidRPr="001B7769">
        <w:rPr>
          <w:rFonts w:ascii="Cambria" w:hAnsi="Cambria" w:cs="Tahoma"/>
          <w:bCs/>
          <w:snapToGrid w:val="0"/>
          <w:lang w:val="es-HN"/>
        </w:rPr>
        <w:t>/</w:t>
      </w:r>
      <w:r w:rsidRPr="001B7769">
        <w:rPr>
          <w:rFonts w:ascii="Cambria" w:hAnsi="Cambria" w:cs="Tahoma"/>
          <w:bCs/>
          <w:snapToGrid w:val="0"/>
          <w:lang w:val="es-HN"/>
        </w:rPr>
        <w:t xml:space="preserve"> costumbres</w:t>
      </w:r>
      <w:r w:rsidR="00723D62" w:rsidRPr="001B7769">
        <w:rPr>
          <w:rFonts w:ascii="Cambria" w:hAnsi="Cambria" w:cs="Tahoma"/>
          <w:bCs/>
          <w:snapToGrid w:val="0"/>
          <w:lang w:val="es-HN"/>
        </w:rPr>
        <w:t xml:space="preserve"> y que se encuentre estipulado en el Termino de Referencia (TDR) del presente Contrato</w:t>
      </w:r>
      <w:r w:rsidRPr="001B7769">
        <w:rPr>
          <w:rFonts w:ascii="Cambria" w:hAnsi="Cambria" w:cs="Tahoma"/>
          <w:bCs/>
          <w:snapToGrid w:val="0"/>
          <w:lang w:val="es-HN"/>
        </w:rPr>
        <w:t>.</w:t>
      </w:r>
    </w:p>
    <w:p w14:paraId="4DC81C8E" w14:textId="77777777" w:rsidR="005D5E3E" w:rsidRPr="00884B85" w:rsidRDefault="005D5E3E" w:rsidP="00A12984">
      <w:pPr>
        <w:ind w:right="1"/>
        <w:jc w:val="both"/>
        <w:rPr>
          <w:rFonts w:ascii="Cambria" w:hAnsi="Cambria" w:cs="Tahoma"/>
          <w:bCs/>
          <w:snapToGrid w:val="0"/>
          <w:lang w:val="es-HN"/>
        </w:rPr>
      </w:pPr>
    </w:p>
    <w:p w14:paraId="1024C65F" w14:textId="26D5FB5D" w:rsidR="00845BF0" w:rsidRPr="001B7769" w:rsidRDefault="00845BF0" w:rsidP="001B7769">
      <w:pPr>
        <w:spacing w:line="360" w:lineRule="auto"/>
        <w:ind w:right="1"/>
        <w:jc w:val="both"/>
        <w:rPr>
          <w:rFonts w:ascii="Cambria" w:hAnsi="Cambria" w:cs="Tahoma"/>
          <w:b/>
          <w:bCs/>
          <w:snapToGrid w:val="0"/>
          <w:lang w:val="es-HN"/>
        </w:rPr>
      </w:pPr>
      <w:r w:rsidRPr="001B7769">
        <w:rPr>
          <w:rFonts w:ascii="Cambria" w:hAnsi="Cambria" w:cs="Tahoma"/>
          <w:bCs/>
          <w:snapToGrid w:val="0"/>
          <w:lang w:val="es-HN"/>
        </w:rPr>
        <w:t xml:space="preserve">Así mismo, </w:t>
      </w:r>
      <w:r w:rsidR="003B6A68">
        <w:rPr>
          <w:rFonts w:ascii="Cambria" w:hAnsi="Cambria" w:cs="Tahoma"/>
          <w:b/>
          <w:bCs/>
          <w:snapToGrid w:val="0"/>
          <w:lang w:val="es-HN"/>
        </w:rPr>
        <w:t>EL PROVEEDOR</w:t>
      </w:r>
      <w:r w:rsidRPr="001B7769">
        <w:rPr>
          <w:rFonts w:ascii="Cambria" w:hAnsi="Cambria" w:cs="Tahoma"/>
          <w:b/>
          <w:bCs/>
          <w:snapToGrid w:val="0"/>
          <w:lang w:val="es-HN"/>
        </w:rPr>
        <w:t xml:space="preserve">, </w:t>
      </w:r>
      <w:r w:rsidRPr="001B7769">
        <w:rPr>
          <w:rFonts w:ascii="Cambria" w:hAnsi="Cambria" w:cs="Tahoma"/>
          <w:bCs/>
          <w:snapToGrid w:val="0"/>
          <w:lang w:val="es-HN"/>
        </w:rPr>
        <w:t xml:space="preserve">acepta y declara que será </w:t>
      </w:r>
      <w:r w:rsidR="00527F87">
        <w:rPr>
          <w:rFonts w:ascii="Cambria" w:hAnsi="Cambria" w:cs="Tahoma"/>
          <w:bCs/>
          <w:snapToGrid w:val="0"/>
          <w:lang w:val="es-HN"/>
        </w:rPr>
        <w:t xml:space="preserve">el único </w:t>
      </w:r>
      <w:r w:rsidRPr="001B7769">
        <w:rPr>
          <w:rFonts w:ascii="Cambria" w:hAnsi="Cambria" w:cs="Tahoma"/>
          <w:bCs/>
          <w:snapToGrid w:val="0"/>
          <w:lang w:val="es-HN"/>
        </w:rPr>
        <w:t xml:space="preserve">responsable y responderá por todos los daños y perjuicios que provoque a </w:t>
      </w:r>
      <w:r w:rsidR="00F63B4B">
        <w:rPr>
          <w:rFonts w:ascii="Cambria" w:hAnsi="Cambria" w:cs="Tahoma"/>
          <w:b/>
          <w:bCs/>
          <w:snapToGrid w:val="0"/>
          <w:lang w:val="es-HN"/>
        </w:rPr>
        <w:t>EL CONTRATANTE</w:t>
      </w:r>
      <w:r w:rsidRPr="001B7769">
        <w:rPr>
          <w:rFonts w:ascii="Cambria" w:hAnsi="Cambria" w:cs="Tahoma"/>
          <w:b/>
          <w:bCs/>
          <w:snapToGrid w:val="0"/>
          <w:lang w:val="es-HN"/>
        </w:rPr>
        <w:t>,</w:t>
      </w:r>
      <w:r w:rsidR="00527F87">
        <w:rPr>
          <w:rFonts w:ascii="Cambria" w:hAnsi="Cambria" w:cs="Tahoma"/>
          <w:b/>
          <w:bCs/>
          <w:snapToGrid w:val="0"/>
          <w:lang w:val="es-HN"/>
        </w:rPr>
        <w:t xml:space="preserve"> </w:t>
      </w:r>
      <w:r w:rsidR="00527F87">
        <w:rPr>
          <w:rFonts w:ascii="Cambria" w:hAnsi="Cambria" w:cs="Tahoma"/>
          <w:snapToGrid w:val="0"/>
          <w:lang w:val="es-HN"/>
        </w:rPr>
        <w:t>por la prestación de los servicios objetos del presente Contrato.</w:t>
      </w:r>
      <w:r w:rsidRPr="001B7769">
        <w:rPr>
          <w:rFonts w:ascii="Cambria" w:hAnsi="Cambria" w:cs="Tahoma"/>
          <w:bCs/>
          <w:snapToGrid w:val="0"/>
          <w:lang w:val="es-HN"/>
        </w:rPr>
        <w:t xml:space="preserve"> </w:t>
      </w:r>
    </w:p>
    <w:p w14:paraId="4596D9E1" w14:textId="4B0A5706" w:rsidR="00590942" w:rsidRPr="001B7769" w:rsidRDefault="00590942" w:rsidP="00A12984">
      <w:pPr>
        <w:ind w:right="1"/>
        <w:jc w:val="both"/>
        <w:rPr>
          <w:rFonts w:ascii="Cambria" w:hAnsi="Cambria" w:cs="Tahoma"/>
          <w:bCs/>
          <w:snapToGrid w:val="0"/>
          <w:lang w:val="es-HN"/>
        </w:rPr>
      </w:pPr>
    </w:p>
    <w:p w14:paraId="633818D8" w14:textId="582A10F1" w:rsidR="00590942" w:rsidRPr="001B7769" w:rsidRDefault="00560E86" w:rsidP="001B7769">
      <w:pPr>
        <w:spacing w:line="360" w:lineRule="auto"/>
        <w:ind w:right="1"/>
        <w:jc w:val="both"/>
        <w:rPr>
          <w:rFonts w:ascii="Cambria" w:hAnsi="Cambria" w:cs="Tahoma"/>
          <w:b/>
          <w:bCs/>
          <w:snapToGrid w:val="0"/>
        </w:rPr>
      </w:pPr>
      <w:r w:rsidRPr="001B7769">
        <w:rPr>
          <w:rFonts w:ascii="Cambria" w:hAnsi="Cambria" w:cs="Tahoma"/>
          <w:b/>
          <w:bCs/>
          <w:snapToGrid w:val="0"/>
        </w:rPr>
        <w:t xml:space="preserve">CLAÚSULA </w:t>
      </w:r>
      <w:r w:rsidR="00DF260E" w:rsidRPr="001B7769">
        <w:rPr>
          <w:rFonts w:ascii="Cambria" w:hAnsi="Cambria" w:cs="Tahoma"/>
          <w:b/>
          <w:bCs/>
          <w:snapToGrid w:val="0"/>
        </w:rPr>
        <w:t>NOVENA</w:t>
      </w:r>
      <w:r w:rsidR="00E540C6" w:rsidRPr="001B7769">
        <w:rPr>
          <w:rFonts w:ascii="Cambria" w:hAnsi="Cambria" w:cs="Tahoma"/>
          <w:b/>
          <w:bCs/>
          <w:snapToGrid w:val="0"/>
        </w:rPr>
        <w:t xml:space="preserve">. - </w:t>
      </w:r>
      <w:r w:rsidR="00DF260E" w:rsidRPr="001B7769">
        <w:rPr>
          <w:rFonts w:ascii="Cambria" w:hAnsi="Cambria" w:cs="Tahoma"/>
          <w:b/>
          <w:bCs/>
          <w:snapToGrid w:val="0"/>
        </w:rPr>
        <w:t xml:space="preserve"> </w:t>
      </w:r>
      <w:r w:rsidRPr="001B7769">
        <w:rPr>
          <w:rFonts w:ascii="Cambria" w:hAnsi="Cambria" w:cs="Tahoma"/>
          <w:b/>
          <w:bCs/>
          <w:snapToGrid w:val="0"/>
        </w:rPr>
        <w:t>OBLIGACIONES</w:t>
      </w:r>
      <w:r w:rsidR="00590942" w:rsidRPr="001B7769">
        <w:rPr>
          <w:rFonts w:ascii="Cambria" w:hAnsi="Cambria" w:cs="Tahoma"/>
          <w:b/>
          <w:bCs/>
          <w:snapToGrid w:val="0"/>
        </w:rPr>
        <w:t xml:space="preserve"> DE E</w:t>
      </w:r>
      <w:r w:rsidR="00F63B4B">
        <w:rPr>
          <w:rFonts w:ascii="Cambria" w:hAnsi="Cambria" w:cs="Tahoma"/>
          <w:b/>
          <w:bCs/>
          <w:snapToGrid w:val="0"/>
        </w:rPr>
        <w:t>L CONTRATANTE</w:t>
      </w:r>
      <w:r w:rsidR="00590942" w:rsidRPr="001B7769">
        <w:rPr>
          <w:rFonts w:ascii="Cambria" w:hAnsi="Cambria" w:cs="Tahoma"/>
          <w:b/>
          <w:bCs/>
          <w:snapToGrid w:val="0"/>
        </w:rPr>
        <w:t xml:space="preserve">: </w:t>
      </w:r>
    </w:p>
    <w:p w14:paraId="3945F670" w14:textId="27CB1ABC" w:rsidR="00590942" w:rsidRPr="001B7769" w:rsidRDefault="00B077F9" w:rsidP="001B7769">
      <w:pPr>
        <w:pStyle w:val="Prrafodelista"/>
        <w:numPr>
          <w:ilvl w:val="0"/>
          <w:numId w:val="10"/>
        </w:numPr>
        <w:spacing w:line="360" w:lineRule="auto"/>
        <w:ind w:right="1"/>
        <w:jc w:val="both"/>
        <w:rPr>
          <w:rFonts w:ascii="Cambria" w:hAnsi="Cambria" w:cs="Tahoma"/>
          <w:snapToGrid w:val="0"/>
        </w:rPr>
      </w:pPr>
      <w:r w:rsidRPr="001B7769">
        <w:rPr>
          <w:rFonts w:ascii="Cambria" w:hAnsi="Cambria" w:cs="Tahoma"/>
          <w:snapToGrid w:val="0"/>
        </w:rPr>
        <w:t xml:space="preserve">Pagar a </w:t>
      </w:r>
      <w:r w:rsidR="001310AB" w:rsidRPr="001B7769">
        <w:rPr>
          <w:rFonts w:ascii="Cambria" w:hAnsi="Cambria" w:cs="Tahoma"/>
          <w:b/>
          <w:snapToGrid w:val="0"/>
        </w:rPr>
        <w:t xml:space="preserve">EL </w:t>
      </w:r>
      <w:r w:rsidR="00413568">
        <w:rPr>
          <w:rFonts w:ascii="Cambria" w:hAnsi="Cambria" w:cs="Tahoma"/>
          <w:b/>
          <w:snapToGrid w:val="0"/>
        </w:rPr>
        <w:t>PROVEEDOR</w:t>
      </w:r>
      <w:r w:rsidRPr="001B7769">
        <w:rPr>
          <w:rFonts w:ascii="Cambria" w:hAnsi="Cambria" w:cs="Tahoma"/>
          <w:snapToGrid w:val="0"/>
        </w:rPr>
        <w:t xml:space="preserve"> conforme a lo establecido en </w:t>
      </w:r>
      <w:r w:rsidR="00987AB9" w:rsidRPr="001B7769">
        <w:rPr>
          <w:rFonts w:ascii="Cambria" w:hAnsi="Cambria" w:cs="Tahoma"/>
          <w:snapToGrid w:val="0"/>
        </w:rPr>
        <w:t xml:space="preserve">el </w:t>
      </w:r>
      <w:r w:rsidRPr="001B7769">
        <w:rPr>
          <w:rFonts w:ascii="Cambria" w:hAnsi="Cambria" w:cs="Tahoma"/>
          <w:snapToGrid w:val="0"/>
        </w:rPr>
        <w:t>presente Contrato;</w:t>
      </w:r>
    </w:p>
    <w:p w14:paraId="3F78AC89" w14:textId="3A1F03C5" w:rsidR="00B077F9" w:rsidRPr="001B7769" w:rsidRDefault="00987AB9" w:rsidP="001B7769">
      <w:pPr>
        <w:pStyle w:val="Prrafodelista"/>
        <w:numPr>
          <w:ilvl w:val="0"/>
          <w:numId w:val="10"/>
        </w:numPr>
        <w:spacing w:line="360" w:lineRule="auto"/>
        <w:ind w:right="1"/>
        <w:jc w:val="both"/>
        <w:rPr>
          <w:rFonts w:ascii="Cambria" w:hAnsi="Cambria" w:cs="Tahoma"/>
          <w:snapToGrid w:val="0"/>
        </w:rPr>
      </w:pPr>
      <w:r w:rsidRPr="001B7769">
        <w:rPr>
          <w:rFonts w:ascii="Cambria" w:hAnsi="Cambria" w:cs="Tahoma"/>
          <w:snapToGrid w:val="0"/>
        </w:rPr>
        <w:t xml:space="preserve">Comunicar oportunamente a </w:t>
      </w:r>
      <w:r w:rsidRPr="001B7769">
        <w:rPr>
          <w:rFonts w:ascii="Cambria" w:hAnsi="Cambria" w:cs="Tahoma"/>
          <w:b/>
          <w:snapToGrid w:val="0"/>
        </w:rPr>
        <w:t xml:space="preserve">EL </w:t>
      </w:r>
      <w:r w:rsidR="00413568">
        <w:rPr>
          <w:rFonts w:ascii="Cambria" w:hAnsi="Cambria" w:cs="Tahoma"/>
          <w:b/>
          <w:snapToGrid w:val="0"/>
        </w:rPr>
        <w:t>PROVEEDOR</w:t>
      </w:r>
      <w:r w:rsidR="00B077F9" w:rsidRPr="001B7769">
        <w:rPr>
          <w:rFonts w:ascii="Cambria" w:hAnsi="Cambria" w:cs="Tahoma"/>
          <w:snapToGrid w:val="0"/>
        </w:rPr>
        <w:t xml:space="preserve">, </w:t>
      </w:r>
      <w:r w:rsidR="00F96701" w:rsidRPr="001B7769">
        <w:rPr>
          <w:rFonts w:ascii="Cambria" w:hAnsi="Cambria" w:cs="Tahoma"/>
          <w:snapToGrid w:val="0"/>
        </w:rPr>
        <w:t>cualquier reclamo s</w:t>
      </w:r>
      <w:r w:rsidR="00E539E6" w:rsidRPr="001B7769">
        <w:rPr>
          <w:rFonts w:ascii="Cambria" w:hAnsi="Cambria" w:cs="Tahoma"/>
          <w:snapToGrid w:val="0"/>
        </w:rPr>
        <w:t>obre los servicios prestados</w:t>
      </w:r>
      <w:r w:rsidR="00F96701" w:rsidRPr="001B7769">
        <w:rPr>
          <w:rFonts w:ascii="Cambria" w:hAnsi="Cambria" w:cs="Tahoma"/>
          <w:snapToGrid w:val="0"/>
        </w:rPr>
        <w:t xml:space="preserve">; y, </w:t>
      </w:r>
    </w:p>
    <w:p w14:paraId="193FAECE" w14:textId="48F1D99D" w:rsidR="00F96701" w:rsidRDefault="00F96701" w:rsidP="001B7769">
      <w:pPr>
        <w:pStyle w:val="Prrafodelista"/>
        <w:numPr>
          <w:ilvl w:val="0"/>
          <w:numId w:val="10"/>
        </w:numPr>
        <w:spacing w:line="360" w:lineRule="auto"/>
        <w:ind w:right="1"/>
        <w:jc w:val="both"/>
        <w:rPr>
          <w:rFonts w:ascii="Cambria" w:hAnsi="Cambria" w:cs="Tahoma"/>
          <w:snapToGrid w:val="0"/>
        </w:rPr>
      </w:pPr>
      <w:r w:rsidRPr="001B7769">
        <w:rPr>
          <w:rFonts w:ascii="Cambria" w:hAnsi="Cambria" w:cs="Tahoma"/>
          <w:snapToGrid w:val="0"/>
        </w:rPr>
        <w:t xml:space="preserve">Designar la Gerencia que realizará los reclamos a </w:t>
      </w:r>
      <w:r w:rsidR="00413568">
        <w:rPr>
          <w:rFonts w:ascii="Cambria" w:hAnsi="Cambria" w:cs="Tahoma"/>
          <w:b/>
          <w:snapToGrid w:val="0"/>
        </w:rPr>
        <w:t>EL PROVEEDOR</w:t>
      </w:r>
      <w:r w:rsidRPr="001B7769">
        <w:rPr>
          <w:rFonts w:ascii="Cambria" w:hAnsi="Cambria" w:cs="Tahoma"/>
          <w:snapToGrid w:val="0"/>
        </w:rPr>
        <w:t xml:space="preserve"> o cualquier otra información durante la ejecución del presente Contrato. </w:t>
      </w:r>
    </w:p>
    <w:p w14:paraId="3B2D11AA" w14:textId="77777777" w:rsidR="00D64558" w:rsidRDefault="00D64558" w:rsidP="00D64558">
      <w:pPr>
        <w:spacing w:line="360" w:lineRule="auto"/>
        <w:ind w:right="1"/>
        <w:jc w:val="both"/>
        <w:rPr>
          <w:rFonts w:ascii="Cambria" w:eastAsia="Cambria" w:hAnsi="Cambria" w:cs="Cambria"/>
          <w:b/>
          <w:color w:val="000000" w:themeColor="text1"/>
          <w:lang w:val="es-HN"/>
        </w:rPr>
      </w:pPr>
    </w:p>
    <w:p w14:paraId="6D6888EA" w14:textId="65551046" w:rsidR="00D64558" w:rsidRPr="00D64558" w:rsidRDefault="00D64558" w:rsidP="00D64558">
      <w:pPr>
        <w:spacing w:line="360" w:lineRule="auto"/>
        <w:ind w:right="1"/>
        <w:jc w:val="both"/>
        <w:rPr>
          <w:rFonts w:ascii="Cambria" w:eastAsia="Cambria" w:hAnsi="Cambria" w:cs="Cambria"/>
          <w:color w:val="000000" w:themeColor="text1"/>
          <w:lang w:val="es-HN"/>
        </w:rPr>
      </w:pPr>
      <w:r w:rsidRPr="00D64558">
        <w:rPr>
          <w:rFonts w:ascii="Cambria" w:eastAsia="Cambria" w:hAnsi="Cambria" w:cs="Cambria"/>
          <w:b/>
          <w:color w:val="000000" w:themeColor="text1"/>
          <w:lang w:val="es-HN"/>
        </w:rPr>
        <w:t xml:space="preserve">CLÁUSULA </w:t>
      </w:r>
      <w:r w:rsidR="008E448B">
        <w:rPr>
          <w:rFonts w:ascii="Cambria" w:eastAsia="Cambria" w:hAnsi="Cambria" w:cs="Cambria"/>
          <w:b/>
          <w:color w:val="000000" w:themeColor="text1"/>
          <w:lang w:val="es-HN"/>
        </w:rPr>
        <w:t>DÉCIMA</w:t>
      </w:r>
      <w:r w:rsidRPr="00D64558">
        <w:rPr>
          <w:rFonts w:ascii="Cambria" w:eastAsia="Cambria" w:hAnsi="Cambria" w:cs="Cambria"/>
          <w:b/>
          <w:color w:val="000000" w:themeColor="text1"/>
          <w:lang w:val="es-HN"/>
        </w:rPr>
        <w:t>. –</w:t>
      </w:r>
      <w:r w:rsidR="008E448B">
        <w:rPr>
          <w:rFonts w:ascii="Cambria" w:eastAsia="Cambria" w:hAnsi="Cambria" w:cs="Cambria"/>
          <w:b/>
          <w:color w:val="000000" w:themeColor="text1"/>
          <w:lang w:val="es-HN"/>
        </w:rPr>
        <w:t xml:space="preserve"> </w:t>
      </w:r>
      <w:r w:rsidRPr="00D64558">
        <w:rPr>
          <w:rFonts w:ascii="Cambria" w:eastAsia="Cambria" w:hAnsi="Cambria" w:cs="Cambria"/>
          <w:b/>
          <w:color w:val="000000" w:themeColor="text1"/>
          <w:lang w:val="es-HN"/>
        </w:rPr>
        <w:t>GARANTÍA</w:t>
      </w:r>
      <w:r w:rsidR="004243A1">
        <w:rPr>
          <w:rFonts w:ascii="Cambria" w:eastAsia="Cambria" w:hAnsi="Cambria" w:cs="Cambria"/>
          <w:b/>
          <w:color w:val="000000" w:themeColor="text1"/>
          <w:lang w:val="es-HN"/>
        </w:rPr>
        <w:t xml:space="preserve"> BANCARIA</w:t>
      </w:r>
      <w:r w:rsidRPr="00D64558">
        <w:rPr>
          <w:rFonts w:ascii="Cambria" w:eastAsia="Cambria" w:hAnsi="Cambria" w:cs="Cambria"/>
          <w:b/>
          <w:color w:val="000000" w:themeColor="text1"/>
          <w:lang w:val="es-HN"/>
        </w:rPr>
        <w:t>:</w:t>
      </w:r>
      <w:r w:rsidRPr="00D64558">
        <w:rPr>
          <w:rFonts w:ascii="Cambria" w:eastAsia="Cambria" w:hAnsi="Cambria" w:cs="Cambria"/>
          <w:color w:val="000000" w:themeColor="text1"/>
          <w:lang w:val="es-HN"/>
        </w:rPr>
        <w:t xml:space="preserve"> </w:t>
      </w:r>
      <w:r w:rsidRPr="00D64558">
        <w:rPr>
          <w:rFonts w:ascii="Cambria" w:eastAsia="Cambria" w:hAnsi="Cambria" w:cs="Cambria"/>
          <w:b/>
          <w:bCs/>
          <w:color w:val="000000" w:themeColor="text1"/>
          <w:lang w:val="es-HN"/>
        </w:rPr>
        <w:t>EL PROVEEDOR</w:t>
      </w:r>
      <w:r w:rsidRPr="00D64558">
        <w:rPr>
          <w:rFonts w:ascii="Cambria" w:eastAsia="Cambria" w:hAnsi="Cambria" w:cs="Cambria"/>
          <w:color w:val="000000" w:themeColor="text1"/>
          <w:lang w:val="es-HN"/>
        </w:rPr>
        <w:t xml:space="preserve"> deberá rendir la Garantía</w:t>
      </w:r>
      <w:r w:rsidR="004243A1">
        <w:rPr>
          <w:rFonts w:ascii="Cambria" w:eastAsia="Cambria" w:hAnsi="Cambria" w:cs="Cambria"/>
          <w:color w:val="000000" w:themeColor="text1"/>
          <w:lang w:val="es-HN"/>
        </w:rPr>
        <w:t xml:space="preserve"> </w:t>
      </w:r>
      <w:r w:rsidRPr="00D64558">
        <w:rPr>
          <w:rFonts w:ascii="Cambria" w:eastAsia="Cambria" w:hAnsi="Cambria" w:cs="Cambria"/>
          <w:color w:val="000000" w:themeColor="text1"/>
          <w:lang w:val="es-HN"/>
        </w:rPr>
        <w:t xml:space="preserve">siguientes: </w:t>
      </w:r>
    </w:p>
    <w:p w14:paraId="15785F54" w14:textId="77777777" w:rsidR="00D64558" w:rsidRPr="00D64558" w:rsidRDefault="00D64558" w:rsidP="00844589">
      <w:pPr>
        <w:ind w:right="1"/>
        <w:jc w:val="both"/>
        <w:rPr>
          <w:rFonts w:ascii="Cambria" w:eastAsia="Cambria" w:hAnsi="Cambria" w:cs="Cambria"/>
          <w:color w:val="000000" w:themeColor="text1"/>
          <w:lang w:val="es-HN"/>
        </w:rPr>
      </w:pPr>
    </w:p>
    <w:p w14:paraId="26D4FE2E" w14:textId="35C95940" w:rsidR="006E7512" w:rsidRPr="00273974" w:rsidRDefault="00844589" w:rsidP="00273974">
      <w:pPr>
        <w:spacing w:line="360" w:lineRule="auto"/>
        <w:ind w:right="1"/>
        <w:jc w:val="both"/>
        <w:rPr>
          <w:rFonts w:ascii="Cambria" w:hAnsi="Cambria"/>
          <w:color w:val="000000" w:themeColor="text1"/>
        </w:rPr>
      </w:pPr>
      <w:r>
        <w:rPr>
          <w:rFonts w:ascii="Cambria" w:eastAsia="Cambria" w:hAnsi="Cambria" w:cs="Cambria"/>
          <w:color w:val="000000" w:themeColor="text1"/>
          <w:lang w:val="es-HN"/>
        </w:rPr>
        <w:t>a)</w:t>
      </w:r>
      <w:r w:rsidRPr="00844589">
        <w:rPr>
          <w:rFonts w:ascii="Cambria" w:eastAsia="Cambria" w:hAnsi="Cambria" w:cs="Cambria"/>
          <w:color w:val="000000" w:themeColor="text1"/>
          <w:lang w:val="es-HN"/>
        </w:rPr>
        <w:t xml:space="preserve"> Garantía</w:t>
      </w:r>
      <w:r w:rsidR="00D64558" w:rsidRPr="00844589">
        <w:rPr>
          <w:rFonts w:ascii="Cambria" w:eastAsia="Cambria" w:hAnsi="Cambria" w:cs="Cambria"/>
          <w:color w:val="000000" w:themeColor="text1"/>
          <w:lang w:val="es-HN"/>
        </w:rPr>
        <w:t xml:space="preserve"> Bancaria de Cumplimiento del Contrato: </w:t>
      </w:r>
      <w:r w:rsidR="00D64558" w:rsidRPr="00844589">
        <w:rPr>
          <w:rFonts w:ascii="Cambria" w:eastAsia="Cambria" w:hAnsi="Cambria" w:cs="Cambria"/>
          <w:b/>
          <w:bCs/>
          <w:color w:val="000000" w:themeColor="text1"/>
          <w:lang w:val="es-HN"/>
        </w:rPr>
        <w:t>EL PROVEEDOR</w:t>
      </w:r>
      <w:r w:rsidR="00D64558" w:rsidRPr="00844589">
        <w:rPr>
          <w:rFonts w:ascii="Cambria" w:eastAsia="Cambria" w:hAnsi="Cambria" w:cs="Cambria"/>
          <w:color w:val="000000" w:themeColor="text1"/>
          <w:lang w:val="es-HN"/>
        </w:rPr>
        <w:t xml:space="preserve"> se compromete a otorgar a favor de </w:t>
      </w:r>
      <w:r w:rsidR="00D64558" w:rsidRPr="00844589">
        <w:rPr>
          <w:rFonts w:ascii="Cambria" w:eastAsia="Cambria" w:hAnsi="Cambria" w:cs="Cambria"/>
          <w:b/>
          <w:bCs/>
          <w:color w:val="000000" w:themeColor="text1"/>
          <w:lang w:val="es-HN"/>
        </w:rPr>
        <w:t>EL CONTRATANTE</w:t>
      </w:r>
      <w:r w:rsidR="00D64558" w:rsidRPr="00844589">
        <w:rPr>
          <w:rFonts w:ascii="Cambria" w:eastAsia="Cambria" w:hAnsi="Cambria" w:cs="Cambria"/>
          <w:color w:val="000000" w:themeColor="text1"/>
          <w:lang w:val="es-HN"/>
        </w:rPr>
        <w:t xml:space="preserve"> una Garantía Bancaria de Cumplimiento equivalente al diez por ciento (10%) del valor total del Contrato,</w:t>
      </w:r>
      <w:r>
        <w:rPr>
          <w:rFonts w:ascii="Cambria" w:eastAsia="Cambria" w:hAnsi="Cambria" w:cs="Cambria"/>
          <w:color w:val="000000" w:themeColor="text1"/>
          <w:lang w:val="es-HN"/>
        </w:rPr>
        <w:t xml:space="preserve"> la cual, deberá ser emitida por una entidad financiera establecida en el país</w:t>
      </w:r>
      <w:r w:rsidR="00D64558" w:rsidRPr="00844589">
        <w:rPr>
          <w:rFonts w:ascii="Cambria" w:eastAsia="Cambria" w:hAnsi="Cambria" w:cs="Cambria"/>
          <w:color w:val="000000" w:themeColor="text1"/>
          <w:lang w:val="es-HN"/>
        </w:rPr>
        <w:t xml:space="preserve">, </w:t>
      </w:r>
      <w:r w:rsidR="00D64558" w:rsidRPr="00844589">
        <w:rPr>
          <w:rFonts w:ascii="Cambria" w:hAnsi="Cambria"/>
          <w:color w:val="000000" w:themeColor="text1"/>
        </w:rPr>
        <w:t>y con una vigencia de dos meses adicionales al plazo del Contrato.</w:t>
      </w:r>
    </w:p>
    <w:p w14:paraId="1A8BF1B4" w14:textId="77777777" w:rsidR="006E7512" w:rsidRDefault="006E7512" w:rsidP="00844589">
      <w:pPr>
        <w:numPr>
          <w:ilvl w:val="12"/>
          <w:numId w:val="28"/>
        </w:numPr>
        <w:ind w:right="1"/>
        <w:jc w:val="both"/>
        <w:rPr>
          <w:rFonts w:ascii="Cambria" w:hAnsi="Cambria" w:cs="Tahoma"/>
          <w:bCs/>
          <w:color w:val="000000" w:themeColor="text1"/>
          <w:lang w:val="es-ES"/>
        </w:rPr>
      </w:pPr>
    </w:p>
    <w:p w14:paraId="32BB51DA" w14:textId="51AEAD32" w:rsidR="00D64558" w:rsidRPr="00D64558" w:rsidRDefault="00D64558" w:rsidP="00844589">
      <w:pPr>
        <w:numPr>
          <w:ilvl w:val="12"/>
          <w:numId w:val="28"/>
        </w:numPr>
        <w:spacing w:line="360" w:lineRule="auto"/>
        <w:ind w:right="1"/>
        <w:jc w:val="both"/>
        <w:rPr>
          <w:rFonts w:ascii="Cambria" w:hAnsi="Cambria" w:cs="Tahoma"/>
          <w:bCs/>
          <w:color w:val="000000" w:themeColor="text1"/>
          <w:lang w:val="es-ES"/>
        </w:rPr>
      </w:pPr>
      <w:r w:rsidRPr="00D64558">
        <w:rPr>
          <w:rFonts w:ascii="Cambria" w:hAnsi="Cambria" w:cs="Tahoma"/>
          <w:snapToGrid w:val="0"/>
          <w:color w:val="000000" w:themeColor="text1"/>
          <w:lang w:val="es-ES"/>
        </w:rPr>
        <w:t xml:space="preserve">Queda entendido entre las partes que, posterior a la firma del presente Contrato </w:t>
      </w:r>
      <w:r w:rsidRPr="00D64558">
        <w:rPr>
          <w:rFonts w:ascii="Cambria" w:hAnsi="Cambria" w:cs="Tahoma"/>
          <w:b/>
          <w:bCs/>
          <w:snapToGrid w:val="0"/>
          <w:color w:val="000000" w:themeColor="text1"/>
          <w:lang w:val="es-ES"/>
        </w:rPr>
        <w:t>EL PROVEEDOR</w:t>
      </w:r>
      <w:r w:rsidRPr="00D64558">
        <w:rPr>
          <w:rFonts w:ascii="Cambria" w:hAnsi="Cambria" w:cs="Tahoma"/>
          <w:snapToGrid w:val="0"/>
          <w:color w:val="000000" w:themeColor="text1"/>
          <w:lang w:val="es-ES"/>
        </w:rPr>
        <w:t xml:space="preserve"> deberá presentar a </w:t>
      </w:r>
      <w:r w:rsidRPr="00D64558">
        <w:rPr>
          <w:rFonts w:ascii="Cambria" w:hAnsi="Cambria" w:cs="Tahoma"/>
          <w:b/>
          <w:bCs/>
          <w:snapToGrid w:val="0"/>
          <w:color w:val="000000" w:themeColor="text1"/>
          <w:lang w:val="es-ES"/>
        </w:rPr>
        <w:t>EL CONTRATANTE</w:t>
      </w:r>
      <w:r w:rsidRPr="00D64558">
        <w:rPr>
          <w:rFonts w:ascii="Cambria" w:hAnsi="Cambria" w:cs="Tahoma"/>
          <w:snapToGrid w:val="0"/>
          <w:color w:val="000000" w:themeColor="text1"/>
          <w:lang w:val="es-ES"/>
        </w:rPr>
        <w:t xml:space="preserve"> en un plazo máximo de diez (10) días hábiles la Garantía Bancaria de Cumplimiento y el Plan de Ejecución, la no presentación de estas en el plazo antes descrito, faculta a </w:t>
      </w:r>
      <w:r w:rsidRPr="00D64558">
        <w:rPr>
          <w:rFonts w:ascii="Cambria" w:hAnsi="Cambria" w:cs="Tahoma"/>
          <w:b/>
          <w:bCs/>
          <w:snapToGrid w:val="0"/>
          <w:color w:val="000000" w:themeColor="text1"/>
          <w:lang w:val="es-ES"/>
        </w:rPr>
        <w:t>EL CONTRATANTE</w:t>
      </w:r>
      <w:r w:rsidRPr="00D64558">
        <w:rPr>
          <w:rFonts w:ascii="Cambria" w:hAnsi="Cambria" w:cs="Tahoma"/>
          <w:snapToGrid w:val="0"/>
          <w:color w:val="000000" w:themeColor="text1"/>
          <w:lang w:val="es-ES"/>
        </w:rPr>
        <w:t xml:space="preserve"> y le reserva el derecho de cancelar y/o dar por terminado anticipadamente el Contrato.</w:t>
      </w:r>
    </w:p>
    <w:p w14:paraId="730D631B" w14:textId="77777777" w:rsidR="00F96701" w:rsidRPr="001B7769" w:rsidRDefault="00F96701" w:rsidP="00D64558">
      <w:pPr>
        <w:ind w:right="1"/>
        <w:jc w:val="both"/>
        <w:rPr>
          <w:rFonts w:ascii="Cambria" w:hAnsi="Cambria" w:cs="Tahoma"/>
          <w:b/>
          <w:snapToGrid w:val="0"/>
          <w:lang w:val="es-ES"/>
        </w:rPr>
      </w:pPr>
    </w:p>
    <w:p w14:paraId="6238206C" w14:textId="1FCD9F14" w:rsidR="00F96701" w:rsidRPr="001B7769" w:rsidRDefault="00F96701" w:rsidP="001B7769">
      <w:pPr>
        <w:spacing w:line="360" w:lineRule="auto"/>
        <w:ind w:right="1"/>
        <w:jc w:val="both"/>
        <w:rPr>
          <w:rFonts w:ascii="Cambria" w:hAnsi="Cambria" w:cs="Tahoma"/>
          <w:b/>
          <w:bCs/>
          <w:snapToGrid w:val="0"/>
        </w:rPr>
      </w:pPr>
      <w:r w:rsidRPr="001B7769">
        <w:rPr>
          <w:rFonts w:ascii="Cambria" w:hAnsi="Cambria" w:cs="Tahoma"/>
          <w:b/>
          <w:snapToGrid w:val="0"/>
          <w:lang w:val="es-ES"/>
        </w:rPr>
        <w:lastRenderedPageBreak/>
        <w:t>CLÁUSULA</w:t>
      </w:r>
      <w:r w:rsidR="006B1099" w:rsidRPr="001B7769">
        <w:rPr>
          <w:rFonts w:ascii="Cambria" w:hAnsi="Cambria" w:cs="Tahoma"/>
          <w:b/>
          <w:snapToGrid w:val="0"/>
          <w:lang w:val="es-ES"/>
        </w:rPr>
        <w:t xml:space="preserve"> </w:t>
      </w:r>
      <w:r w:rsidR="00F56B91" w:rsidRPr="001B7769">
        <w:rPr>
          <w:rFonts w:ascii="Cambria" w:hAnsi="Cambria" w:cs="Tahoma"/>
          <w:b/>
          <w:snapToGrid w:val="0"/>
          <w:lang w:val="es-ES"/>
        </w:rPr>
        <w:t>DÉCIMA</w:t>
      </w:r>
      <w:r w:rsidR="00395FB9">
        <w:rPr>
          <w:rFonts w:ascii="Cambria" w:hAnsi="Cambria" w:cs="Tahoma"/>
          <w:b/>
          <w:snapToGrid w:val="0"/>
          <w:lang w:val="es-ES"/>
        </w:rPr>
        <w:t xml:space="preserve"> PRIMERA</w:t>
      </w:r>
      <w:r w:rsidR="00E540C6" w:rsidRPr="001B7769">
        <w:rPr>
          <w:rFonts w:ascii="Cambria" w:hAnsi="Cambria" w:cs="Tahoma"/>
          <w:b/>
          <w:snapToGrid w:val="0"/>
          <w:lang w:val="es-ES"/>
        </w:rPr>
        <w:t xml:space="preserve">. - </w:t>
      </w:r>
      <w:r w:rsidRPr="001B7769">
        <w:rPr>
          <w:rFonts w:ascii="Cambria" w:hAnsi="Cambria" w:cs="Tahoma"/>
          <w:b/>
          <w:snapToGrid w:val="0"/>
          <w:lang w:val="es-ES"/>
        </w:rPr>
        <w:t xml:space="preserve"> </w:t>
      </w:r>
      <w:r w:rsidRPr="001B7769">
        <w:rPr>
          <w:rFonts w:ascii="Cambria" w:hAnsi="Cambria" w:cs="Tahoma"/>
          <w:b/>
          <w:snapToGrid w:val="0"/>
        </w:rPr>
        <w:t>CESIÓN O SUBCONT</w:t>
      </w:r>
      <w:r w:rsidR="00395FB9" w:rsidRPr="001B7769">
        <w:rPr>
          <w:rFonts w:ascii="Cambria" w:hAnsi="Cambria" w:cs="Tahoma"/>
          <w:b/>
          <w:snapToGrid w:val="0"/>
        </w:rPr>
        <w:t>- CESIÓN</w:t>
      </w:r>
      <w:r w:rsidRPr="001B7769">
        <w:rPr>
          <w:rFonts w:ascii="Cambria" w:hAnsi="Cambria" w:cs="Tahoma"/>
          <w:bCs/>
          <w:snapToGrid w:val="0"/>
        </w:rPr>
        <w:t xml:space="preserve"> Se le prohíbe a</w:t>
      </w:r>
      <w:r w:rsidR="00F4510A" w:rsidRPr="001B7769">
        <w:rPr>
          <w:rFonts w:ascii="Cambria" w:hAnsi="Cambria" w:cs="Tahoma"/>
          <w:bCs/>
          <w:snapToGrid w:val="0"/>
        </w:rPr>
        <w:t xml:space="preserve"> </w:t>
      </w:r>
      <w:r w:rsidR="00E23808" w:rsidRPr="00E23808">
        <w:rPr>
          <w:rFonts w:ascii="Cambria" w:hAnsi="Cambria" w:cs="Tahoma"/>
          <w:b/>
          <w:snapToGrid w:val="0"/>
        </w:rPr>
        <w:t>EL PROVEEDOR</w:t>
      </w:r>
      <w:r w:rsidRPr="001B7769">
        <w:rPr>
          <w:rFonts w:ascii="Cambria" w:hAnsi="Cambria" w:cs="Tahoma"/>
          <w:bCs/>
          <w:snapToGrid w:val="0"/>
        </w:rPr>
        <w:t xml:space="preserve"> la cesión de los derechos y obligaciones del presente Contrato, así como, la subcontratación de otro que supla los </w:t>
      </w:r>
      <w:r w:rsidR="00E539E6" w:rsidRPr="001B7769">
        <w:rPr>
          <w:rFonts w:ascii="Cambria" w:hAnsi="Cambria" w:cs="Tahoma"/>
          <w:bCs/>
          <w:snapToGrid w:val="0"/>
        </w:rPr>
        <w:t>servicios</w:t>
      </w:r>
      <w:r w:rsidRPr="001B7769">
        <w:rPr>
          <w:rFonts w:ascii="Cambria" w:hAnsi="Cambria" w:cs="Tahoma"/>
          <w:bCs/>
          <w:snapToGrid w:val="0"/>
        </w:rPr>
        <w:t xml:space="preserve"> enunciados de este Contrato, salvo consentimiento de </w:t>
      </w:r>
      <w:r w:rsidR="00F63B4B">
        <w:rPr>
          <w:rFonts w:ascii="Cambria" w:hAnsi="Cambria" w:cs="Tahoma"/>
          <w:b/>
          <w:snapToGrid w:val="0"/>
        </w:rPr>
        <w:t>EL CONTRATANTE</w:t>
      </w:r>
      <w:r w:rsidRPr="001B7769">
        <w:rPr>
          <w:rFonts w:ascii="Cambria" w:hAnsi="Cambria" w:cs="Tahoma"/>
          <w:b/>
          <w:bCs/>
          <w:snapToGrid w:val="0"/>
        </w:rPr>
        <w:t>.</w:t>
      </w:r>
    </w:p>
    <w:p w14:paraId="7E773D3A" w14:textId="5CE2877A" w:rsidR="00444236" w:rsidRPr="001B7769" w:rsidRDefault="00444236" w:rsidP="00A12984">
      <w:pPr>
        <w:ind w:right="1"/>
        <w:jc w:val="both"/>
        <w:rPr>
          <w:rFonts w:ascii="Cambria" w:hAnsi="Cambria" w:cs="Tahoma"/>
          <w:b/>
          <w:bCs/>
          <w:snapToGrid w:val="0"/>
        </w:rPr>
      </w:pPr>
    </w:p>
    <w:p w14:paraId="776C7AD6" w14:textId="16F05626" w:rsidR="00F27A5E" w:rsidRPr="001B7769" w:rsidRDefault="00444236" w:rsidP="001B7769">
      <w:pPr>
        <w:spacing w:line="360" w:lineRule="auto"/>
        <w:ind w:right="1"/>
        <w:jc w:val="both"/>
        <w:rPr>
          <w:rFonts w:ascii="Cambria" w:hAnsi="Cambria" w:cs="Tahoma"/>
          <w:snapToGrid w:val="0"/>
          <w:lang w:val="es-ES"/>
        </w:rPr>
      </w:pPr>
      <w:r w:rsidRPr="001B7769">
        <w:rPr>
          <w:rFonts w:ascii="Cambria" w:hAnsi="Cambria" w:cs="Tahoma"/>
          <w:b/>
          <w:bCs/>
          <w:snapToGrid w:val="0"/>
          <w:lang w:val="es-ES"/>
        </w:rPr>
        <w:t xml:space="preserve">CLÁUSULA </w:t>
      </w:r>
      <w:r w:rsidR="001C079D" w:rsidRPr="001B7769">
        <w:rPr>
          <w:rFonts w:ascii="Cambria" w:hAnsi="Cambria" w:cs="Tahoma"/>
          <w:b/>
          <w:bCs/>
          <w:snapToGrid w:val="0"/>
          <w:lang w:val="es-ES"/>
        </w:rPr>
        <w:t>DÉCIMA</w:t>
      </w:r>
      <w:r w:rsidR="00F56B91" w:rsidRPr="001B7769">
        <w:rPr>
          <w:rFonts w:ascii="Cambria" w:hAnsi="Cambria" w:cs="Tahoma"/>
          <w:b/>
          <w:bCs/>
          <w:snapToGrid w:val="0"/>
          <w:lang w:val="es-ES"/>
        </w:rPr>
        <w:t xml:space="preserve"> </w:t>
      </w:r>
      <w:r w:rsidR="00395FB9">
        <w:rPr>
          <w:rFonts w:ascii="Cambria" w:hAnsi="Cambria" w:cs="Tahoma"/>
          <w:b/>
          <w:bCs/>
          <w:snapToGrid w:val="0"/>
          <w:lang w:val="es-ES"/>
        </w:rPr>
        <w:t>SEGUNDA</w:t>
      </w:r>
      <w:r w:rsidR="00E540C6" w:rsidRPr="001B7769">
        <w:rPr>
          <w:rFonts w:ascii="Cambria" w:hAnsi="Cambria" w:cs="Tahoma"/>
          <w:b/>
          <w:bCs/>
          <w:snapToGrid w:val="0"/>
          <w:lang w:val="es-ES"/>
        </w:rPr>
        <w:t xml:space="preserve">. - </w:t>
      </w:r>
      <w:r w:rsidRPr="001B7769">
        <w:rPr>
          <w:rFonts w:ascii="Cambria" w:hAnsi="Cambria" w:cs="Tahoma"/>
          <w:b/>
          <w:bCs/>
          <w:snapToGrid w:val="0"/>
          <w:lang w:val="es-ES"/>
        </w:rPr>
        <w:t>PROHIBICIÓN DE ACTOS DE FRAUDE Y CORRUPCIÓN</w:t>
      </w:r>
      <w:r w:rsidR="00C25EEA" w:rsidRPr="001B7769">
        <w:rPr>
          <w:rFonts w:ascii="Cambria" w:hAnsi="Cambria" w:cs="Tahoma"/>
          <w:b/>
          <w:bCs/>
          <w:snapToGrid w:val="0"/>
          <w:lang w:val="es-ES"/>
        </w:rPr>
        <w:t xml:space="preserve">: </w:t>
      </w:r>
      <w:r w:rsidR="00911557">
        <w:rPr>
          <w:rFonts w:ascii="Cambria" w:hAnsi="Cambria"/>
          <w:b/>
        </w:rPr>
        <w:t>EL PROVEEDOR</w:t>
      </w:r>
      <w:r w:rsidR="00304E16" w:rsidRPr="001B7769">
        <w:rPr>
          <w:rFonts w:ascii="Cambria" w:hAnsi="Cambria"/>
        </w:rPr>
        <w:t xml:space="preserve"> </w:t>
      </w:r>
      <w:r w:rsidRPr="001B7769">
        <w:rPr>
          <w:rFonts w:ascii="Cambria" w:hAnsi="Cambria" w:cs="Tahoma"/>
          <w:snapToGrid w:val="0"/>
          <w:lang w:val="es-ES"/>
        </w:rPr>
        <w:t xml:space="preserve">se obliga a dar cumplimiento en la ejecución del presente Contrato, incluyendo su personal, asesores, representantes, o agentes suyos que participen en la prestación de servicios, no harán, ni ofrecerán hacer cualquier soborno, pago incorrecto, pago de corrupción o cualquier otro pago indebido a cualquier empleado, Gerente General o Consejo de Administración de </w:t>
      </w:r>
      <w:r w:rsidR="00F63B4B">
        <w:rPr>
          <w:rFonts w:ascii="Cambria" w:hAnsi="Cambria" w:cs="Tahoma"/>
          <w:b/>
          <w:bCs/>
          <w:snapToGrid w:val="0"/>
          <w:lang w:val="es-ES"/>
        </w:rPr>
        <w:t>EL CONTRATANTE</w:t>
      </w:r>
      <w:r w:rsidRPr="001B7769">
        <w:rPr>
          <w:rFonts w:ascii="Cambria" w:hAnsi="Cambria" w:cs="Tahoma"/>
          <w:snapToGrid w:val="0"/>
          <w:lang w:val="es-ES"/>
        </w:rPr>
        <w:t xml:space="preserve"> o cualquier tercero con la intención de influenciar la conducta de estos, con el objeto de obtener o mantener un negocio, obtener una ventaja impropia, o influenciar cualquier acto o decisión en relación o conexión con este Contrato. </w:t>
      </w:r>
    </w:p>
    <w:p w14:paraId="3FFE9D5B" w14:textId="77777777" w:rsidR="00A12984" w:rsidRDefault="00A12984" w:rsidP="008E448B">
      <w:pPr>
        <w:numPr>
          <w:ilvl w:val="12"/>
          <w:numId w:val="0"/>
        </w:numPr>
        <w:ind w:right="1"/>
        <w:jc w:val="both"/>
        <w:rPr>
          <w:rFonts w:ascii="Cambria" w:hAnsi="Cambria" w:cs="Tahoma"/>
          <w:snapToGrid w:val="0"/>
          <w:lang w:val="es-ES"/>
        </w:rPr>
      </w:pPr>
    </w:p>
    <w:p w14:paraId="067FE0A0" w14:textId="1FDCE89F" w:rsidR="00F27A5E" w:rsidRDefault="0033675E" w:rsidP="008E448B">
      <w:pPr>
        <w:numPr>
          <w:ilvl w:val="12"/>
          <w:numId w:val="0"/>
        </w:numPr>
        <w:spacing w:line="360" w:lineRule="auto"/>
        <w:ind w:right="1"/>
        <w:jc w:val="both"/>
        <w:rPr>
          <w:rFonts w:ascii="Cambria" w:hAnsi="Cambria" w:cs="Tahoma"/>
          <w:snapToGrid w:val="0"/>
          <w:lang w:val="es-ES"/>
        </w:rPr>
      </w:pPr>
      <w:r w:rsidRPr="001B7769">
        <w:rPr>
          <w:rFonts w:ascii="Cambria" w:hAnsi="Cambria" w:cs="Tahoma"/>
          <w:b/>
          <w:snapToGrid w:val="0"/>
          <w:lang w:val="es-ES"/>
        </w:rPr>
        <w:t>CLÁUSULA DÉCIMA</w:t>
      </w:r>
      <w:r w:rsidR="001C079D" w:rsidRPr="001B7769">
        <w:rPr>
          <w:rFonts w:ascii="Cambria" w:hAnsi="Cambria" w:cs="Tahoma"/>
          <w:b/>
          <w:snapToGrid w:val="0"/>
          <w:lang w:val="es-ES"/>
        </w:rPr>
        <w:t xml:space="preserve"> </w:t>
      </w:r>
      <w:r w:rsidR="00395FB9">
        <w:rPr>
          <w:rFonts w:ascii="Cambria" w:hAnsi="Cambria" w:cs="Tahoma"/>
          <w:b/>
          <w:snapToGrid w:val="0"/>
          <w:lang w:val="es-ES"/>
        </w:rPr>
        <w:t>TERCERA</w:t>
      </w:r>
      <w:r w:rsidR="00E540C6" w:rsidRPr="001B7769">
        <w:rPr>
          <w:rFonts w:ascii="Cambria" w:hAnsi="Cambria" w:cs="Tahoma"/>
          <w:b/>
          <w:snapToGrid w:val="0"/>
          <w:lang w:val="es-ES"/>
        </w:rPr>
        <w:t xml:space="preserve">. - </w:t>
      </w:r>
      <w:r w:rsidRPr="001B7769">
        <w:rPr>
          <w:rFonts w:ascii="Cambria" w:hAnsi="Cambria" w:cs="Tahoma"/>
          <w:b/>
          <w:snapToGrid w:val="0"/>
          <w:lang w:val="es-ES"/>
        </w:rPr>
        <w:t xml:space="preserve"> </w:t>
      </w:r>
      <w:r w:rsidR="00423E18" w:rsidRPr="001B7769">
        <w:rPr>
          <w:rFonts w:ascii="Cambria" w:hAnsi="Cambria" w:cs="Tahoma"/>
          <w:b/>
          <w:snapToGrid w:val="0"/>
          <w:lang w:val="es-ES"/>
        </w:rPr>
        <w:t>MODIFICACIÓN O ADENDAS</w:t>
      </w:r>
      <w:r w:rsidRPr="001B7769">
        <w:rPr>
          <w:rFonts w:ascii="Cambria" w:hAnsi="Cambria" w:cs="Tahoma"/>
          <w:b/>
          <w:snapToGrid w:val="0"/>
          <w:lang w:val="es-ES"/>
        </w:rPr>
        <w:t xml:space="preserve">: </w:t>
      </w:r>
      <w:r w:rsidR="00423E18" w:rsidRPr="001B7769">
        <w:rPr>
          <w:rFonts w:ascii="Cambria" w:hAnsi="Cambria" w:cs="Tahoma"/>
          <w:snapToGrid w:val="0"/>
          <w:lang w:val="es-ES"/>
        </w:rPr>
        <w:t>Toda modificación al</w:t>
      </w:r>
      <w:r w:rsidRPr="001B7769">
        <w:rPr>
          <w:rFonts w:ascii="Cambria" w:hAnsi="Cambria" w:cs="Tahoma"/>
          <w:snapToGrid w:val="0"/>
          <w:lang w:val="es-ES"/>
        </w:rPr>
        <w:t xml:space="preserve"> presente Contrato, solo podrá </w:t>
      </w:r>
      <w:r w:rsidR="00423E18" w:rsidRPr="001B7769">
        <w:rPr>
          <w:rFonts w:ascii="Cambria" w:hAnsi="Cambria" w:cs="Tahoma"/>
          <w:snapToGrid w:val="0"/>
          <w:lang w:val="es-ES"/>
        </w:rPr>
        <w:t>realizarse</w:t>
      </w:r>
      <w:r w:rsidRPr="001B7769">
        <w:rPr>
          <w:rFonts w:ascii="Cambria" w:hAnsi="Cambria" w:cs="Tahoma"/>
          <w:snapToGrid w:val="0"/>
          <w:lang w:val="es-ES"/>
        </w:rPr>
        <w:t>,</w:t>
      </w:r>
      <w:r w:rsidR="00423E18" w:rsidRPr="001B7769">
        <w:rPr>
          <w:rFonts w:ascii="Cambria" w:hAnsi="Cambria" w:cs="Tahoma"/>
          <w:snapToGrid w:val="0"/>
          <w:lang w:val="es-ES"/>
        </w:rPr>
        <w:t xml:space="preserve"> mediante una Adenda al Contrato, la cual, pasará a formar parte integra del presente Contrato,</w:t>
      </w:r>
      <w:r w:rsidRPr="001B7769">
        <w:rPr>
          <w:rFonts w:ascii="Cambria" w:hAnsi="Cambria" w:cs="Tahoma"/>
          <w:snapToGrid w:val="0"/>
          <w:lang w:val="es-ES"/>
        </w:rPr>
        <w:t xml:space="preserve"> siempre y cuando </w:t>
      </w:r>
      <w:r w:rsidR="00423E18" w:rsidRPr="001B7769">
        <w:rPr>
          <w:rFonts w:ascii="Cambria" w:hAnsi="Cambria" w:cs="Tahoma"/>
          <w:snapToGrid w:val="0"/>
          <w:lang w:val="es-ES"/>
        </w:rPr>
        <w:t>las</w:t>
      </w:r>
      <w:r w:rsidR="00ED25B3">
        <w:rPr>
          <w:rFonts w:ascii="Cambria" w:hAnsi="Cambria" w:cs="Tahoma"/>
          <w:snapToGrid w:val="0"/>
          <w:lang w:val="es-ES"/>
        </w:rPr>
        <w:t xml:space="preserve"> partes</w:t>
      </w:r>
      <w:r w:rsidR="00423E18" w:rsidRPr="001B7769">
        <w:rPr>
          <w:rFonts w:ascii="Cambria" w:hAnsi="Cambria" w:cs="Tahoma"/>
          <w:snapToGrid w:val="0"/>
          <w:lang w:val="es-ES"/>
        </w:rPr>
        <w:t xml:space="preserve"> así lo convengan, prevaleciendo en caso de controversia el Contrato Original suscrito entre las partes contratantes. </w:t>
      </w:r>
    </w:p>
    <w:p w14:paraId="21E3FF17" w14:textId="77777777" w:rsidR="00571CDE" w:rsidRPr="008E448B" w:rsidRDefault="00571CDE" w:rsidP="00571CDE">
      <w:pPr>
        <w:numPr>
          <w:ilvl w:val="12"/>
          <w:numId w:val="0"/>
        </w:numPr>
        <w:ind w:right="1"/>
        <w:jc w:val="both"/>
        <w:rPr>
          <w:rFonts w:ascii="Cambria" w:hAnsi="Cambria" w:cs="Tahoma"/>
          <w:snapToGrid w:val="0"/>
        </w:rPr>
      </w:pPr>
    </w:p>
    <w:p w14:paraId="79A3F18F" w14:textId="5146FF92" w:rsidR="00C531A6" w:rsidRPr="001B7769" w:rsidRDefault="00C3755C" w:rsidP="001B7769">
      <w:pPr>
        <w:spacing w:line="360" w:lineRule="auto"/>
        <w:ind w:right="1"/>
        <w:jc w:val="both"/>
        <w:rPr>
          <w:rFonts w:ascii="Cambria" w:hAnsi="Cambria" w:cs="Tahoma"/>
          <w:b/>
          <w:bCs/>
          <w:snapToGrid w:val="0"/>
        </w:rPr>
      </w:pPr>
      <w:r w:rsidRPr="001B7769">
        <w:rPr>
          <w:rFonts w:ascii="Cambria" w:hAnsi="Cambria" w:cs="Tahoma"/>
          <w:b/>
          <w:bCs/>
          <w:snapToGrid w:val="0"/>
          <w:lang w:val="es-ES"/>
        </w:rPr>
        <w:t>CLÁUSULA DÉCIMA</w:t>
      </w:r>
      <w:r w:rsidR="00423E18" w:rsidRPr="001B7769">
        <w:rPr>
          <w:rFonts w:ascii="Cambria" w:hAnsi="Cambria" w:cs="Tahoma"/>
          <w:b/>
          <w:bCs/>
          <w:snapToGrid w:val="0"/>
          <w:lang w:val="es-ES"/>
        </w:rPr>
        <w:t xml:space="preserve"> </w:t>
      </w:r>
      <w:r w:rsidR="00395FB9">
        <w:rPr>
          <w:rFonts w:ascii="Cambria" w:hAnsi="Cambria" w:cs="Tahoma"/>
          <w:b/>
          <w:bCs/>
          <w:snapToGrid w:val="0"/>
          <w:lang w:val="es-ES"/>
        </w:rPr>
        <w:t>CUARTA</w:t>
      </w:r>
      <w:r w:rsidR="00E540C6" w:rsidRPr="001B7769">
        <w:rPr>
          <w:rFonts w:ascii="Cambria" w:hAnsi="Cambria" w:cs="Tahoma"/>
          <w:b/>
          <w:bCs/>
          <w:snapToGrid w:val="0"/>
          <w:lang w:val="es-ES"/>
        </w:rPr>
        <w:t xml:space="preserve">. - </w:t>
      </w:r>
      <w:r w:rsidRPr="001B7769">
        <w:rPr>
          <w:rFonts w:ascii="Cambria" w:hAnsi="Cambria" w:cs="Tahoma"/>
          <w:b/>
          <w:bCs/>
          <w:snapToGrid w:val="0"/>
          <w:lang w:val="es-ES"/>
        </w:rPr>
        <w:t xml:space="preserve"> </w:t>
      </w:r>
      <w:r w:rsidR="00F96701" w:rsidRPr="001B7769">
        <w:rPr>
          <w:rFonts w:ascii="Cambria" w:hAnsi="Cambria" w:cs="Tahoma"/>
          <w:b/>
          <w:bCs/>
          <w:snapToGrid w:val="0"/>
        </w:rPr>
        <w:t xml:space="preserve">TERMINACIÓN ANTICIPADA DEL CONTRATO: </w:t>
      </w:r>
    </w:p>
    <w:p w14:paraId="74F26825" w14:textId="77777777" w:rsidR="00F96701" w:rsidRPr="001B7769" w:rsidRDefault="00F96701" w:rsidP="001B7769">
      <w:pPr>
        <w:numPr>
          <w:ilvl w:val="1"/>
          <w:numId w:val="5"/>
        </w:numPr>
        <w:spacing w:line="360" w:lineRule="auto"/>
        <w:ind w:right="1"/>
        <w:jc w:val="both"/>
        <w:rPr>
          <w:rFonts w:ascii="Cambria" w:hAnsi="Cambria" w:cs="Tahoma"/>
          <w:bCs/>
          <w:snapToGrid w:val="0"/>
          <w:lang w:val="es-ES_tradnl"/>
        </w:rPr>
      </w:pPr>
      <w:r w:rsidRPr="001B7769">
        <w:rPr>
          <w:rFonts w:ascii="Cambria" w:hAnsi="Cambria" w:cs="Tahoma"/>
          <w:bCs/>
          <w:snapToGrid w:val="0"/>
          <w:lang w:val="es-ES_tradnl"/>
        </w:rPr>
        <w:t>El grave o reiterado incumplimiento de las cláusulas del presente Contrato;</w:t>
      </w:r>
    </w:p>
    <w:p w14:paraId="12924509" w14:textId="6C48C491" w:rsidR="00F96701" w:rsidRPr="001B7769" w:rsidRDefault="00F96701" w:rsidP="001B7769">
      <w:pPr>
        <w:numPr>
          <w:ilvl w:val="1"/>
          <w:numId w:val="5"/>
        </w:numPr>
        <w:spacing w:line="360" w:lineRule="auto"/>
        <w:ind w:right="1"/>
        <w:jc w:val="both"/>
        <w:rPr>
          <w:rFonts w:ascii="Cambria" w:hAnsi="Cambria" w:cs="Tahoma"/>
          <w:bCs/>
          <w:snapToGrid w:val="0"/>
          <w:lang w:val="es-ES_tradnl"/>
        </w:rPr>
      </w:pPr>
      <w:r w:rsidRPr="001B7769">
        <w:rPr>
          <w:rFonts w:ascii="Cambria" w:hAnsi="Cambria" w:cs="Tahoma"/>
          <w:bCs/>
          <w:snapToGrid w:val="0"/>
          <w:lang w:val="es-ES_tradnl"/>
        </w:rPr>
        <w:t xml:space="preserve">La disolución de la </w:t>
      </w:r>
      <w:r w:rsidR="003A7D10" w:rsidRPr="001B7769">
        <w:rPr>
          <w:rFonts w:ascii="Cambria" w:hAnsi="Cambria" w:cs="Tahoma"/>
          <w:bCs/>
          <w:snapToGrid w:val="0"/>
          <w:lang w:val="es-ES_tradnl"/>
        </w:rPr>
        <w:t>Sociedad</w:t>
      </w:r>
      <w:r w:rsidRPr="001B7769">
        <w:rPr>
          <w:rFonts w:ascii="Cambria" w:hAnsi="Cambria" w:cs="Tahoma"/>
          <w:bCs/>
          <w:snapToGrid w:val="0"/>
          <w:lang w:val="es-ES_tradnl"/>
        </w:rPr>
        <w:t>;</w:t>
      </w:r>
    </w:p>
    <w:p w14:paraId="106F2BD6" w14:textId="77777777" w:rsidR="00F96701" w:rsidRPr="001B7769" w:rsidRDefault="00F96701" w:rsidP="001B7769">
      <w:pPr>
        <w:numPr>
          <w:ilvl w:val="1"/>
          <w:numId w:val="5"/>
        </w:numPr>
        <w:spacing w:line="360" w:lineRule="auto"/>
        <w:ind w:right="1"/>
        <w:jc w:val="both"/>
        <w:rPr>
          <w:rFonts w:ascii="Cambria" w:hAnsi="Cambria" w:cs="Tahoma"/>
          <w:bCs/>
          <w:snapToGrid w:val="0"/>
          <w:lang w:val="es-ES_tradnl"/>
        </w:rPr>
      </w:pPr>
      <w:r w:rsidRPr="001B7769">
        <w:rPr>
          <w:rFonts w:ascii="Cambria" w:hAnsi="Cambria" w:cs="Tahoma"/>
          <w:bCs/>
          <w:snapToGrid w:val="0"/>
          <w:lang w:val="es-ES_tradnl"/>
        </w:rPr>
        <w:t>La declaración de quiebra o incapacidad financiera;</w:t>
      </w:r>
    </w:p>
    <w:p w14:paraId="13F161C0" w14:textId="0E211FF9" w:rsidR="00F96701" w:rsidRPr="001B7769" w:rsidRDefault="00F96701" w:rsidP="001B7769">
      <w:pPr>
        <w:numPr>
          <w:ilvl w:val="1"/>
          <w:numId w:val="5"/>
        </w:numPr>
        <w:spacing w:line="360" w:lineRule="auto"/>
        <w:ind w:right="1"/>
        <w:jc w:val="both"/>
        <w:rPr>
          <w:rFonts w:ascii="Cambria" w:hAnsi="Cambria" w:cs="Tahoma"/>
          <w:bCs/>
          <w:snapToGrid w:val="0"/>
          <w:lang w:val="es-ES_tradnl"/>
        </w:rPr>
      </w:pPr>
      <w:r w:rsidRPr="001B7769">
        <w:rPr>
          <w:rFonts w:ascii="Cambria" w:hAnsi="Cambria" w:cs="Tahoma"/>
          <w:bCs/>
          <w:snapToGrid w:val="0"/>
          <w:lang w:val="es-ES_tradnl"/>
        </w:rPr>
        <w:t xml:space="preserve">Por incumplimiento de </w:t>
      </w:r>
      <w:r w:rsidR="00473619">
        <w:rPr>
          <w:rFonts w:ascii="Cambria" w:hAnsi="Cambria" w:cs="Tahoma"/>
          <w:b/>
          <w:snapToGrid w:val="0"/>
          <w:lang w:val="es-ES_tradnl"/>
        </w:rPr>
        <w:t>EL PROVEEDOR</w:t>
      </w:r>
      <w:r w:rsidRPr="001B7769">
        <w:rPr>
          <w:rFonts w:ascii="Cambria" w:hAnsi="Cambria" w:cs="Tahoma"/>
          <w:bCs/>
          <w:snapToGrid w:val="0"/>
          <w:lang w:val="es-ES_tradnl"/>
        </w:rPr>
        <w:t xml:space="preserve"> en cuanto a no tener juicios pendientes o estar siendo investiga por fraude, lavado de activos o corrupción o sus socios;</w:t>
      </w:r>
    </w:p>
    <w:p w14:paraId="414A7368" w14:textId="0F5E6F74" w:rsidR="00444236" w:rsidRPr="001B7769" w:rsidRDefault="00E539E6" w:rsidP="001B7769">
      <w:pPr>
        <w:numPr>
          <w:ilvl w:val="1"/>
          <w:numId w:val="5"/>
        </w:numPr>
        <w:spacing w:line="360" w:lineRule="auto"/>
        <w:ind w:right="1"/>
        <w:jc w:val="both"/>
        <w:rPr>
          <w:rFonts w:ascii="Cambria" w:hAnsi="Cambria" w:cs="Tahoma"/>
          <w:bCs/>
          <w:snapToGrid w:val="0"/>
          <w:lang w:val="es-ES_tradnl"/>
        </w:rPr>
      </w:pPr>
      <w:r w:rsidRPr="001B7769">
        <w:rPr>
          <w:rFonts w:ascii="Cambria" w:hAnsi="Cambria" w:cs="Tahoma"/>
          <w:bCs/>
          <w:snapToGrid w:val="0"/>
          <w:lang w:val="es-ES_tradnl"/>
        </w:rPr>
        <w:t xml:space="preserve">Cuando </w:t>
      </w:r>
      <w:r w:rsidR="00304E16" w:rsidRPr="001B7769">
        <w:rPr>
          <w:rFonts w:ascii="Cambria" w:hAnsi="Cambria"/>
          <w:b/>
        </w:rPr>
        <w:t xml:space="preserve">EL </w:t>
      </w:r>
      <w:r w:rsidR="00473619">
        <w:rPr>
          <w:rFonts w:ascii="Cambria" w:hAnsi="Cambria"/>
          <w:b/>
        </w:rPr>
        <w:t>PROVEEDOR</w:t>
      </w:r>
      <w:r w:rsidR="00304E16" w:rsidRPr="001B7769">
        <w:rPr>
          <w:rFonts w:ascii="Cambria" w:hAnsi="Cambria"/>
        </w:rPr>
        <w:t xml:space="preserve"> </w:t>
      </w:r>
      <w:r w:rsidR="00444236" w:rsidRPr="001B7769">
        <w:rPr>
          <w:rFonts w:ascii="Cambria" w:hAnsi="Cambria" w:cs="Tahoma"/>
          <w:bCs/>
          <w:snapToGrid w:val="0"/>
          <w:lang w:val="es-ES_tradnl"/>
        </w:rPr>
        <w:t>no</w:t>
      </w:r>
      <w:r w:rsidRPr="001B7769">
        <w:rPr>
          <w:rFonts w:ascii="Cambria" w:hAnsi="Cambria" w:cs="Tahoma"/>
          <w:bCs/>
          <w:snapToGrid w:val="0"/>
          <w:lang w:val="es-ES_tradnl"/>
        </w:rPr>
        <w:t xml:space="preserve"> </w:t>
      </w:r>
      <w:r w:rsidR="00364772" w:rsidRPr="001B7769">
        <w:rPr>
          <w:rFonts w:ascii="Cambria" w:hAnsi="Cambria" w:cs="Tahoma"/>
          <w:bCs/>
          <w:snapToGrid w:val="0"/>
          <w:lang w:val="es-ES_tradnl"/>
        </w:rPr>
        <w:t>realice un adecuado</w:t>
      </w:r>
      <w:r w:rsidRPr="001B7769">
        <w:rPr>
          <w:rFonts w:ascii="Cambria" w:hAnsi="Cambria" w:cs="Tahoma"/>
          <w:bCs/>
          <w:snapToGrid w:val="0"/>
          <w:lang w:val="es-ES_tradnl"/>
        </w:rPr>
        <w:t xml:space="preserve"> servicios</w:t>
      </w:r>
      <w:r w:rsidR="00444236" w:rsidRPr="001B7769">
        <w:rPr>
          <w:rFonts w:ascii="Cambria" w:hAnsi="Cambria" w:cs="Tahoma"/>
          <w:bCs/>
          <w:snapToGrid w:val="0"/>
          <w:lang w:val="es-ES_tradnl"/>
        </w:rPr>
        <w:t xml:space="preserve"> objeto de este Contrato, sea parcial o totalmente, en el tiempo y bajo </w:t>
      </w:r>
      <w:r w:rsidRPr="001B7769">
        <w:rPr>
          <w:rFonts w:ascii="Cambria" w:hAnsi="Cambria" w:cs="Tahoma"/>
          <w:bCs/>
          <w:snapToGrid w:val="0"/>
          <w:lang w:val="es-ES_tradnl"/>
        </w:rPr>
        <w:t>las condiciones estipuladas en e</w:t>
      </w:r>
      <w:r w:rsidR="00444236" w:rsidRPr="001B7769">
        <w:rPr>
          <w:rFonts w:ascii="Cambria" w:hAnsi="Cambria" w:cs="Tahoma"/>
          <w:bCs/>
          <w:snapToGrid w:val="0"/>
          <w:lang w:val="es-ES_tradnl"/>
        </w:rPr>
        <w:t>l presente Contrato;</w:t>
      </w:r>
    </w:p>
    <w:p w14:paraId="7ED16DD8" w14:textId="47979A4C" w:rsidR="00E33725" w:rsidRDefault="00F96701" w:rsidP="001B7769">
      <w:pPr>
        <w:numPr>
          <w:ilvl w:val="1"/>
          <w:numId w:val="5"/>
        </w:numPr>
        <w:spacing w:line="360" w:lineRule="auto"/>
        <w:ind w:right="1"/>
        <w:jc w:val="both"/>
        <w:rPr>
          <w:rFonts w:ascii="Cambria" w:hAnsi="Cambria" w:cs="Tahoma"/>
          <w:bCs/>
          <w:snapToGrid w:val="0"/>
          <w:lang w:val="es-ES_tradnl"/>
        </w:rPr>
      </w:pPr>
      <w:r w:rsidRPr="001B7769">
        <w:rPr>
          <w:rFonts w:ascii="Cambria" w:hAnsi="Cambria" w:cs="Tahoma"/>
          <w:bCs/>
          <w:snapToGrid w:val="0"/>
          <w:lang w:val="es-ES_tradnl"/>
        </w:rPr>
        <w:lastRenderedPageBreak/>
        <w:t>Por mutuo consentimiento entre las partes</w:t>
      </w:r>
      <w:r w:rsidR="0026788D">
        <w:rPr>
          <w:rFonts w:ascii="Cambria" w:hAnsi="Cambria" w:cs="Tahoma"/>
          <w:bCs/>
          <w:snapToGrid w:val="0"/>
          <w:lang w:val="es-ES_tradnl"/>
        </w:rPr>
        <w:t>, sin responsabilidad alguna dando previo aviso de quince (15) días calendarios y por escrito.</w:t>
      </w:r>
    </w:p>
    <w:p w14:paraId="5C164D39" w14:textId="0437A2D5" w:rsidR="00571CDE" w:rsidRDefault="00571CDE" w:rsidP="001B7769">
      <w:pPr>
        <w:numPr>
          <w:ilvl w:val="1"/>
          <w:numId w:val="5"/>
        </w:numPr>
        <w:spacing w:line="360" w:lineRule="auto"/>
        <w:ind w:right="1"/>
        <w:jc w:val="both"/>
        <w:rPr>
          <w:rFonts w:ascii="Cambria" w:hAnsi="Cambria" w:cs="Tahoma"/>
          <w:bCs/>
          <w:snapToGrid w:val="0"/>
          <w:lang w:val="es-ES_tradnl"/>
        </w:rPr>
      </w:pPr>
      <w:r>
        <w:rPr>
          <w:rFonts w:ascii="Cambria" w:hAnsi="Cambria" w:cs="Tahoma"/>
          <w:b/>
          <w:snapToGrid w:val="0"/>
          <w:lang w:val="es-ES_tradnl"/>
        </w:rPr>
        <w:t xml:space="preserve">EL CONTRATANTE </w:t>
      </w:r>
      <w:r>
        <w:rPr>
          <w:rFonts w:ascii="Cambria" w:hAnsi="Cambria" w:cs="Tahoma"/>
          <w:bCs/>
          <w:snapToGrid w:val="0"/>
          <w:lang w:val="es-ES_tradnl"/>
        </w:rPr>
        <w:t xml:space="preserve">podrá dar por terminado anticipadamente el presente Contrato a través de comunicación por escrito cuando </w:t>
      </w:r>
      <w:r>
        <w:rPr>
          <w:rFonts w:ascii="Cambria" w:hAnsi="Cambria" w:cs="Tahoma"/>
          <w:b/>
          <w:snapToGrid w:val="0"/>
          <w:lang w:val="es-ES_tradnl"/>
        </w:rPr>
        <w:t xml:space="preserve">EL PROVEEDOR </w:t>
      </w:r>
      <w:r>
        <w:rPr>
          <w:rFonts w:ascii="Cambria" w:hAnsi="Cambria" w:cs="Tahoma"/>
          <w:bCs/>
          <w:snapToGrid w:val="0"/>
          <w:lang w:val="es-ES_tradnl"/>
        </w:rPr>
        <w:t xml:space="preserve">preste servicios de forma deficientes y no cuenten con la satisfacción de </w:t>
      </w:r>
      <w:r>
        <w:rPr>
          <w:rFonts w:ascii="Cambria" w:hAnsi="Cambria" w:cs="Tahoma"/>
          <w:b/>
          <w:snapToGrid w:val="0"/>
          <w:lang w:val="es-ES_tradnl"/>
        </w:rPr>
        <w:t xml:space="preserve">EL CONTRATANTE </w:t>
      </w:r>
      <w:r>
        <w:rPr>
          <w:rFonts w:ascii="Cambria" w:hAnsi="Cambria" w:cs="Tahoma"/>
          <w:bCs/>
          <w:snapToGrid w:val="0"/>
          <w:lang w:val="es-ES_tradnl"/>
        </w:rPr>
        <w:t>durante dos meses consecutivos</w:t>
      </w:r>
      <w:r w:rsidR="00681B22">
        <w:rPr>
          <w:rFonts w:ascii="Cambria" w:hAnsi="Cambria" w:cs="Tahoma"/>
          <w:bCs/>
          <w:snapToGrid w:val="0"/>
          <w:lang w:val="es-ES_tradnl"/>
        </w:rPr>
        <w:t>.</w:t>
      </w:r>
    </w:p>
    <w:p w14:paraId="55506B1A" w14:textId="6D2243E2" w:rsidR="00681B22" w:rsidRDefault="00681B22" w:rsidP="001B7769">
      <w:pPr>
        <w:numPr>
          <w:ilvl w:val="1"/>
          <w:numId w:val="5"/>
        </w:numPr>
        <w:spacing w:line="360" w:lineRule="auto"/>
        <w:ind w:right="1"/>
        <w:jc w:val="both"/>
        <w:rPr>
          <w:rFonts w:ascii="Cambria" w:hAnsi="Cambria" w:cs="Tahoma"/>
          <w:bCs/>
          <w:snapToGrid w:val="0"/>
          <w:lang w:val="es-ES_tradnl"/>
        </w:rPr>
      </w:pPr>
      <w:r>
        <w:rPr>
          <w:rFonts w:ascii="Cambria" w:hAnsi="Cambria" w:cs="Tahoma"/>
          <w:bCs/>
          <w:snapToGrid w:val="0"/>
          <w:lang w:val="es-ES_tradnl"/>
        </w:rPr>
        <w:t>La no presentación de la Garantía Bancaria de Cumplimiento en el plazo establecido en el presente Contrato.</w:t>
      </w:r>
    </w:p>
    <w:p w14:paraId="3726B778" w14:textId="55823253" w:rsidR="00E33725" w:rsidRDefault="00E33725" w:rsidP="001B7769">
      <w:pPr>
        <w:numPr>
          <w:ilvl w:val="1"/>
          <w:numId w:val="5"/>
        </w:numPr>
        <w:spacing w:line="360" w:lineRule="auto"/>
        <w:ind w:right="1"/>
        <w:jc w:val="both"/>
        <w:rPr>
          <w:rFonts w:ascii="Cambria" w:hAnsi="Cambria" w:cs="Tahoma"/>
          <w:bCs/>
          <w:snapToGrid w:val="0"/>
          <w:lang w:val="es-ES_tradnl"/>
        </w:rPr>
      </w:pPr>
      <w:r w:rsidRPr="001B7769">
        <w:rPr>
          <w:rFonts w:ascii="Cambria" w:hAnsi="Cambria" w:cs="Tahoma"/>
          <w:bCs/>
          <w:snapToGrid w:val="0"/>
          <w:lang w:val="es-ES_tradnl"/>
        </w:rPr>
        <w:t>Las demás que establezcan expresamente este Contrato y la normativa aplícale.</w:t>
      </w:r>
    </w:p>
    <w:p w14:paraId="14F91D59" w14:textId="3FF031D9" w:rsidR="0026788D" w:rsidRPr="001B7769" w:rsidRDefault="0026788D" w:rsidP="001B7769">
      <w:pPr>
        <w:numPr>
          <w:ilvl w:val="1"/>
          <w:numId w:val="5"/>
        </w:numPr>
        <w:spacing w:line="360" w:lineRule="auto"/>
        <w:ind w:right="1"/>
        <w:jc w:val="both"/>
        <w:rPr>
          <w:rFonts w:ascii="Cambria" w:hAnsi="Cambria" w:cs="Tahoma"/>
          <w:bCs/>
          <w:snapToGrid w:val="0"/>
          <w:lang w:val="es-ES_tradnl"/>
        </w:rPr>
      </w:pPr>
      <w:r>
        <w:rPr>
          <w:rFonts w:ascii="Cambria" w:hAnsi="Cambria" w:cs="Tahoma"/>
          <w:bCs/>
          <w:snapToGrid w:val="0"/>
          <w:lang w:val="es-ES_tradnl"/>
        </w:rPr>
        <w:t xml:space="preserve">Por incumplimiento del presente Contrato y Términos de Referencia. </w:t>
      </w:r>
    </w:p>
    <w:p w14:paraId="482CE7C0" w14:textId="77777777" w:rsidR="000746D8" w:rsidRPr="001B7769" w:rsidRDefault="000746D8" w:rsidP="008E448B">
      <w:pPr>
        <w:ind w:left="1440" w:right="1"/>
        <w:jc w:val="both"/>
        <w:rPr>
          <w:rFonts w:ascii="Cambria" w:hAnsi="Cambria" w:cs="Tahoma"/>
          <w:bCs/>
          <w:snapToGrid w:val="0"/>
          <w:lang w:val="es-ES_tradnl"/>
        </w:rPr>
      </w:pPr>
    </w:p>
    <w:p w14:paraId="1B3A3935" w14:textId="6A276641" w:rsidR="00E8731D" w:rsidRPr="001B7769" w:rsidRDefault="00F27A5E" w:rsidP="001B7769">
      <w:pPr>
        <w:spacing w:line="360" w:lineRule="auto"/>
        <w:ind w:right="1"/>
        <w:jc w:val="both"/>
        <w:rPr>
          <w:rFonts w:ascii="Cambria" w:hAnsi="Cambria" w:cs="Tahoma"/>
          <w:bCs/>
          <w:snapToGrid w:val="0"/>
          <w:lang w:val="es-ES_tradnl"/>
        </w:rPr>
      </w:pPr>
      <w:r w:rsidRPr="001B7769">
        <w:rPr>
          <w:rFonts w:ascii="Cambria" w:hAnsi="Cambria" w:cs="Tahoma"/>
          <w:bCs/>
          <w:snapToGrid w:val="0"/>
          <w:lang w:val="es-ES_tradnl"/>
        </w:rPr>
        <w:t xml:space="preserve">No </w:t>
      </w:r>
      <w:r w:rsidR="00A34101" w:rsidRPr="001B7769">
        <w:rPr>
          <w:rFonts w:ascii="Cambria" w:hAnsi="Cambria" w:cs="Tahoma"/>
          <w:bCs/>
          <w:snapToGrid w:val="0"/>
          <w:lang w:val="es-ES_tradnl"/>
        </w:rPr>
        <w:t>obstante,</w:t>
      </w:r>
      <w:r w:rsidRPr="001B7769">
        <w:rPr>
          <w:rFonts w:ascii="Cambria" w:hAnsi="Cambria" w:cs="Tahoma"/>
          <w:bCs/>
          <w:snapToGrid w:val="0"/>
          <w:lang w:val="es-ES_tradnl"/>
        </w:rPr>
        <w:t xml:space="preserve"> a lo anterior, en el caso que </w:t>
      </w:r>
      <w:r w:rsidR="00303716">
        <w:rPr>
          <w:rFonts w:ascii="Cambria" w:hAnsi="Cambria" w:cs="Tahoma"/>
          <w:b/>
          <w:snapToGrid w:val="0"/>
          <w:lang w:val="es-ES_tradnl"/>
        </w:rPr>
        <w:t>EL CONTRATANTE</w:t>
      </w:r>
      <w:r w:rsidRPr="001B7769">
        <w:rPr>
          <w:rFonts w:ascii="Cambria" w:hAnsi="Cambria" w:cs="Tahoma"/>
          <w:bCs/>
          <w:snapToGrid w:val="0"/>
          <w:lang w:val="es-ES_tradnl"/>
        </w:rPr>
        <w:t xml:space="preserve"> de por terminado anticipadamente este Contrato total o parcialmente por motivos de incumplimientos de </w:t>
      </w:r>
      <w:r w:rsidR="0026788D">
        <w:rPr>
          <w:rFonts w:ascii="Cambria" w:hAnsi="Cambria"/>
          <w:b/>
        </w:rPr>
        <w:t>EL PROVEEDOR</w:t>
      </w:r>
      <w:r w:rsidRPr="001B7769">
        <w:rPr>
          <w:rFonts w:ascii="Cambria" w:hAnsi="Cambria" w:cs="Tahoma"/>
          <w:bCs/>
          <w:snapToGrid w:val="0"/>
          <w:lang w:val="es-ES_tradnl"/>
        </w:rPr>
        <w:t>, podrá adquirir de tercero</w:t>
      </w:r>
      <w:r w:rsidR="00E539E6" w:rsidRPr="001B7769">
        <w:rPr>
          <w:rFonts w:ascii="Cambria" w:hAnsi="Cambria" w:cs="Tahoma"/>
          <w:bCs/>
          <w:snapToGrid w:val="0"/>
          <w:lang w:val="es-ES_tradnl"/>
        </w:rPr>
        <w:t>s servicios similares</w:t>
      </w:r>
      <w:r w:rsidRPr="001B7769">
        <w:rPr>
          <w:rFonts w:ascii="Cambria" w:hAnsi="Cambria" w:cs="Tahoma"/>
          <w:bCs/>
          <w:snapToGrid w:val="0"/>
          <w:lang w:val="es-ES_tradnl"/>
        </w:rPr>
        <w:t xml:space="preserve"> afectados por la terminación. En este caso, </w:t>
      </w:r>
      <w:r w:rsidR="00304E16" w:rsidRPr="001B7769">
        <w:rPr>
          <w:rFonts w:ascii="Cambria" w:hAnsi="Cambria"/>
          <w:b/>
        </w:rPr>
        <w:t xml:space="preserve">EL </w:t>
      </w:r>
      <w:r w:rsidR="0026788D">
        <w:rPr>
          <w:rFonts w:ascii="Cambria" w:hAnsi="Cambria"/>
          <w:b/>
        </w:rPr>
        <w:t>PROVEEDOR</w:t>
      </w:r>
      <w:r w:rsidR="00304E16" w:rsidRPr="001B7769">
        <w:rPr>
          <w:rFonts w:ascii="Cambria" w:hAnsi="Cambria"/>
        </w:rPr>
        <w:t xml:space="preserve"> </w:t>
      </w:r>
      <w:r w:rsidRPr="001B7769">
        <w:rPr>
          <w:rFonts w:ascii="Cambria" w:hAnsi="Cambria" w:cs="Tahoma"/>
          <w:bCs/>
          <w:snapToGrid w:val="0"/>
          <w:lang w:val="es-ES_tradnl"/>
        </w:rPr>
        <w:t>será responsable por todo costo extra en que incurra</w:t>
      </w:r>
      <w:r w:rsidR="00E539E6" w:rsidRPr="001B7769">
        <w:rPr>
          <w:rFonts w:ascii="Cambria" w:hAnsi="Cambria" w:cs="Tahoma"/>
          <w:bCs/>
          <w:snapToGrid w:val="0"/>
          <w:lang w:val="es-ES_tradnl"/>
        </w:rPr>
        <w:t xml:space="preserve"> </w:t>
      </w:r>
      <w:r w:rsidR="00AB38A0">
        <w:rPr>
          <w:rFonts w:ascii="Cambria" w:hAnsi="Cambria" w:cs="Tahoma"/>
          <w:b/>
          <w:bCs/>
          <w:color w:val="000000"/>
          <w:lang w:val="es-HN"/>
        </w:rPr>
        <w:t>EL CONTRATANTE</w:t>
      </w:r>
      <w:r w:rsidR="00AB38A0" w:rsidRPr="001B7769">
        <w:rPr>
          <w:rFonts w:ascii="Cambria" w:hAnsi="Cambria" w:cs="Tahoma"/>
          <w:color w:val="000000"/>
          <w:lang w:val="es-HN"/>
        </w:rPr>
        <w:t xml:space="preserve"> </w:t>
      </w:r>
      <w:r w:rsidR="00E539E6" w:rsidRPr="001B7769">
        <w:rPr>
          <w:rFonts w:ascii="Cambria" w:hAnsi="Cambria" w:cs="Tahoma"/>
          <w:bCs/>
          <w:snapToGrid w:val="0"/>
          <w:lang w:val="es-ES_tradnl"/>
        </w:rPr>
        <w:t xml:space="preserve">al adquirir dichos servicios de un tercero, por lo cual, </w:t>
      </w:r>
      <w:r w:rsidR="0026788D">
        <w:rPr>
          <w:rFonts w:ascii="Cambria" w:hAnsi="Cambria"/>
          <w:b/>
        </w:rPr>
        <w:t>EL PROVEEDOR</w:t>
      </w:r>
      <w:r w:rsidR="00304E16" w:rsidRPr="001B7769">
        <w:rPr>
          <w:rFonts w:ascii="Cambria" w:hAnsi="Cambria"/>
        </w:rPr>
        <w:t xml:space="preserve"> </w:t>
      </w:r>
      <w:r w:rsidRPr="001B7769">
        <w:rPr>
          <w:rFonts w:ascii="Cambria" w:hAnsi="Cambria" w:cs="Tahoma"/>
          <w:bCs/>
          <w:snapToGrid w:val="0"/>
          <w:lang w:val="es-ES_tradnl"/>
        </w:rPr>
        <w:t>deberá asumir esos costos extras si e</w:t>
      </w:r>
      <w:r w:rsidR="00E539E6" w:rsidRPr="001B7769">
        <w:rPr>
          <w:rFonts w:ascii="Cambria" w:hAnsi="Cambria" w:cs="Tahoma"/>
          <w:bCs/>
          <w:snapToGrid w:val="0"/>
          <w:lang w:val="es-ES_tradnl"/>
        </w:rPr>
        <w:t>l incumplimiento en</w:t>
      </w:r>
      <w:r w:rsidRPr="001B7769">
        <w:rPr>
          <w:rFonts w:ascii="Cambria" w:hAnsi="Cambria" w:cs="Tahoma"/>
          <w:bCs/>
          <w:snapToGrid w:val="0"/>
          <w:lang w:val="es-ES_tradnl"/>
        </w:rPr>
        <w:t xml:space="preserve"> las disposiciones de este Contrato</w:t>
      </w:r>
      <w:r w:rsidR="00E539E6" w:rsidRPr="001B7769">
        <w:rPr>
          <w:rFonts w:ascii="Cambria" w:hAnsi="Cambria" w:cs="Tahoma"/>
          <w:bCs/>
          <w:snapToGrid w:val="0"/>
          <w:lang w:val="es-ES_tradnl"/>
        </w:rPr>
        <w:t>,</w:t>
      </w:r>
      <w:r w:rsidRPr="001B7769">
        <w:rPr>
          <w:rFonts w:ascii="Cambria" w:hAnsi="Cambria" w:cs="Tahoma"/>
          <w:bCs/>
          <w:snapToGrid w:val="0"/>
          <w:lang w:val="es-ES_tradnl"/>
        </w:rPr>
        <w:t xml:space="preserve"> no se deba a motivo fuera de su control donde no medie ni culpa ni negligencia de su parte. </w:t>
      </w:r>
    </w:p>
    <w:p w14:paraId="36F9FDF8" w14:textId="1DDF4F37" w:rsidR="00F27A5E" w:rsidRPr="001B7769" w:rsidRDefault="00F27A5E" w:rsidP="008E448B">
      <w:pPr>
        <w:tabs>
          <w:tab w:val="left" w:pos="142"/>
        </w:tabs>
        <w:jc w:val="both"/>
        <w:rPr>
          <w:rFonts w:ascii="Cambria" w:hAnsi="Cambria" w:cs="Tahoma"/>
          <w:b/>
          <w:bCs/>
          <w:lang w:val="es-ES_tradnl"/>
        </w:rPr>
      </w:pPr>
    </w:p>
    <w:p w14:paraId="3AD8D9F7" w14:textId="384F39C4" w:rsidR="00C17ED0" w:rsidRDefault="00F27A5E" w:rsidP="001B7769">
      <w:pPr>
        <w:tabs>
          <w:tab w:val="left" w:pos="142"/>
        </w:tabs>
        <w:spacing w:line="360" w:lineRule="auto"/>
        <w:jc w:val="both"/>
        <w:rPr>
          <w:rFonts w:ascii="Cambria" w:hAnsi="Cambria" w:cs="Tahoma"/>
          <w:bCs/>
        </w:rPr>
      </w:pPr>
      <w:r w:rsidRPr="001B7769">
        <w:rPr>
          <w:rFonts w:ascii="Cambria" w:hAnsi="Cambria" w:cs="Tahoma"/>
          <w:b/>
          <w:lang w:val="es-ES"/>
        </w:rPr>
        <w:t xml:space="preserve">CLÁUSULA DÉCIMA </w:t>
      </w:r>
      <w:r w:rsidR="00395FB9">
        <w:rPr>
          <w:rFonts w:ascii="Cambria" w:hAnsi="Cambria" w:cs="Tahoma"/>
          <w:b/>
          <w:lang w:val="es-ES"/>
        </w:rPr>
        <w:t>QUINTA</w:t>
      </w:r>
      <w:r w:rsidR="00E540C6" w:rsidRPr="001B7769">
        <w:rPr>
          <w:rFonts w:ascii="Cambria" w:hAnsi="Cambria" w:cs="Tahoma"/>
          <w:b/>
          <w:lang w:val="es-ES"/>
        </w:rPr>
        <w:t xml:space="preserve">. - </w:t>
      </w:r>
      <w:bookmarkStart w:id="1" w:name="_Hlk167289415"/>
      <w:r w:rsidRPr="001B7769">
        <w:rPr>
          <w:rFonts w:ascii="Cambria" w:hAnsi="Cambria" w:cs="Tahoma"/>
          <w:b/>
          <w:lang w:val="es-ES"/>
        </w:rPr>
        <w:t xml:space="preserve"> </w:t>
      </w:r>
      <w:r w:rsidR="00D13C60" w:rsidRPr="001B7769">
        <w:rPr>
          <w:rFonts w:ascii="Cambria" w:hAnsi="Cambria" w:cs="Tahoma"/>
          <w:b/>
        </w:rPr>
        <w:t xml:space="preserve">CONTROVERSIAS: </w:t>
      </w:r>
      <w:r w:rsidR="00C17ED0" w:rsidRPr="001B7769">
        <w:rPr>
          <w:rFonts w:ascii="Cambria" w:hAnsi="Cambria" w:cs="Tahoma"/>
          <w:bCs/>
        </w:rPr>
        <w:t xml:space="preserve">Cualquier controversia o conflicto entre las partes relacionado </w:t>
      </w:r>
      <w:r w:rsidR="003F0C11" w:rsidRPr="001B7769">
        <w:rPr>
          <w:rFonts w:ascii="Cambria" w:hAnsi="Cambria" w:cs="Tahoma"/>
          <w:bCs/>
        </w:rPr>
        <w:t>directa o indirectamente</w:t>
      </w:r>
      <w:r w:rsidR="00C17ED0" w:rsidRPr="001B7769">
        <w:rPr>
          <w:rFonts w:ascii="Cambria" w:hAnsi="Cambria" w:cs="Tahoma"/>
          <w:bCs/>
        </w:rPr>
        <w:t xml:space="preserve"> con este </w:t>
      </w:r>
      <w:r w:rsidR="00DF43B0">
        <w:rPr>
          <w:rFonts w:ascii="Cambria" w:hAnsi="Cambria" w:cs="Tahoma"/>
          <w:bCs/>
        </w:rPr>
        <w:t>C</w:t>
      </w:r>
      <w:r w:rsidR="00C17ED0" w:rsidRPr="001B7769">
        <w:rPr>
          <w:rFonts w:ascii="Cambria" w:hAnsi="Cambria" w:cs="Tahoma"/>
          <w:bCs/>
        </w:rPr>
        <w:t xml:space="preserve">ontrato, inclusive de su naturaleza, interpretación, cumplimiento, ejecución o terminación </w:t>
      </w:r>
      <w:r w:rsidR="00D17E00" w:rsidRPr="001B7769">
        <w:rPr>
          <w:rFonts w:ascii="Cambria" w:hAnsi="Cambria" w:cs="Tahoma"/>
          <w:bCs/>
        </w:rPr>
        <w:t>de este</w:t>
      </w:r>
      <w:r w:rsidR="00C17ED0" w:rsidRPr="001B7769">
        <w:rPr>
          <w:rFonts w:ascii="Cambria" w:hAnsi="Cambria" w:cs="Tahoma"/>
          <w:bCs/>
        </w:rPr>
        <w:t xml:space="preserve">, se resolverá mediante el procedimiento de arbitraje, de conformidad con el reglamento del Centro de Conciliación y Arbitraje de la Cámara de Comercio e Industria de Tegucigalpa. El Tribunal arbitral será nombrado por las partes, nombrando un árbitro cada una y el tercero nombrado por los nombrados anteriormente, todos del listado de árbitros de dicha Institución. En caso </w:t>
      </w:r>
      <w:r w:rsidR="0016085D" w:rsidRPr="001B7769">
        <w:rPr>
          <w:rFonts w:ascii="Cambria" w:hAnsi="Cambria" w:cs="Tahoma"/>
          <w:bCs/>
        </w:rPr>
        <w:t xml:space="preserve">de </w:t>
      </w:r>
      <w:r w:rsidR="00C17ED0" w:rsidRPr="001B7769">
        <w:rPr>
          <w:rFonts w:ascii="Cambria" w:hAnsi="Cambria" w:cs="Tahoma"/>
          <w:bCs/>
        </w:rPr>
        <w:t xml:space="preserve">que alguna de las partes interponga Recurso de Nulidad contra el Laudo Arbitral proferido por el Tribunal Arbitral respectivo, este recurso se tramitará y decidirá ante un Nuevo Tribunal Arbitral que se nombrará e instalará de conformidad a lo dispuesto en el Reglamento del Centro de Conciliación y Arbitraje de la Cámara de Comercio e Industria de Tegucigalpa y la </w:t>
      </w:r>
      <w:r w:rsidR="00C17ED0" w:rsidRPr="001B7769">
        <w:rPr>
          <w:rFonts w:ascii="Cambria" w:hAnsi="Cambria" w:cs="Tahoma"/>
          <w:bCs/>
        </w:rPr>
        <w:lastRenderedPageBreak/>
        <w:t>Ley de Conciliación y Arbitraje. El Tribunal de alzada se constituirá únicamente para conocer del Recurso de Nulidad interpuesto.</w:t>
      </w:r>
      <w:bookmarkEnd w:id="1"/>
    </w:p>
    <w:p w14:paraId="749D5646" w14:textId="77777777" w:rsidR="00395FB9" w:rsidRPr="001B7769" w:rsidRDefault="00395FB9" w:rsidP="00395FB9">
      <w:pPr>
        <w:tabs>
          <w:tab w:val="left" w:pos="142"/>
        </w:tabs>
        <w:jc w:val="both"/>
        <w:rPr>
          <w:rFonts w:ascii="Cambria" w:hAnsi="Cambria" w:cs="Tahoma"/>
          <w:bCs/>
        </w:rPr>
      </w:pPr>
    </w:p>
    <w:p w14:paraId="01F5B59D" w14:textId="3EE245FA" w:rsidR="0045259C" w:rsidRPr="00303716" w:rsidRDefault="006E4ED6" w:rsidP="001B7769">
      <w:pPr>
        <w:numPr>
          <w:ilvl w:val="12"/>
          <w:numId w:val="0"/>
        </w:numPr>
        <w:spacing w:line="360" w:lineRule="auto"/>
        <w:ind w:right="1"/>
        <w:jc w:val="both"/>
        <w:rPr>
          <w:rFonts w:ascii="Cambria" w:hAnsi="Cambria" w:cs="Tahoma"/>
          <w:lang w:val="es-ES"/>
        </w:rPr>
      </w:pPr>
      <w:bookmarkStart w:id="2" w:name="_Hlk118235898"/>
      <w:r w:rsidRPr="001B7769">
        <w:rPr>
          <w:rFonts w:ascii="Cambria" w:hAnsi="Cambria" w:cs="Tahoma"/>
          <w:b/>
          <w:bCs/>
          <w:lang w:val="es-ES"/>
        </w:rPr>
        <w:t xml:space="preserve">CLÁUSULA DÉCIMA </w:t>
      </w:r>
      <w:r w:rsidR="00395FB9">
        <w:rPr>
          <w:rFonts w:ascii="Cambria" w:hAnsi="Cambria" w:cs="Tahoma"/>
          <w:b/>
          <w:bCs/>
          <w:lang w:val="es-ES"/>
        </w:rPr>
        <w:t>SEXTA</w:t>
      </w:r>
      <w:r w:rsidR="00E540C6" w:rsidRPr="001B7769">
        <w:rPr>
          <w:rFonts w:ascii="Cambria" w:hAnsi="Cambria" w:cs="Tahoma"/>
          <w:b/>
          <w:bCs/>
          <w:lang w:val="es-ES"/>
        </w:rPr>
        <w:t xml:space="preserve">. - </w:t>
      </w:r>
      <w:r w:rsidR="0045259C" w:rsidRPr="001B7769">
        <w:rPr>
          <w:rFonts w:ascii="Cambria" w:hAnsi="Cambria" w:cs="Tahoma"/>
          <w:b/>
          <w:bCs/>
          <w:lang w:val="es-ES"/>
        </w:rPr>
        <w:t xml:space="preserve"> EFICIENCIA: </w:t>
      </w:r>
      <w:r w:rsidR="008E05EB" w:rsidRPr="001B7769">
        <w:rPr>
          <w:rFonts w:ascii="Cambria" w:hAnsi="Cambria" w:cs="Tahoma"/>
          <w:lang w:val="es-ES"/>
        </w:rPr>
        <w:t xml:space="preserve"> </w:t>
      </w:r>
      <w:r w:rsidR="00304E16" w:rsidRPr="001B7769">
        <w:rPr>
          <w:rFonts w:ascii="Cambria" w:hAnsi="Cambria"/>
          <w:b/>
        </w:rPr>
        <w:t xml:space="preserve">EL </w:t>
      </w:r>
      <w:r w:rsidR="00D17E00">
        <w:rPr>
          <w:rFonts w:ascii="Cambria" w:hAnsi="Cambria"/>
          <w:b/>
        </w:rPr>
        <w:t>PROVEEDOR</w:t>
      </w:r>
      <w:r w:rsidR="00304E16" w:rsidRPr="001B7769">
        <w:rPr>
          <w:rFonts w:ascii="Cambria" w:hAnsi="Cambria"/>
        </w:rPr>
        <w:t xml:space="preserve"> </w:t>
      </w:r>
      <w:r w:rsidR="0045259C" w:rsidRPr="001B7769">
        <w:rPr>
          <w:rFonts w:ascii="Cambria" w:hAnsi="Cambria" w:cs="Tahoma"/>
          <w:lang w:val="es-ES"/>
        </w:rPr>
        <w:t>será el único responsable de la c</w:t>
      </w:r>
      <w:r w:rsidR="007161D0" w:rsidRPr="001B7769">
        <w:rPr>
          <w:rFonts w:ascii="Cambria" w:hAnsi="Cambria" w:cs="Tahoma"/>
          <w:lang w:val="es-ES"/>
        </w:rPr>
        <w:t>ompleta</w:t>
      </w:r>
      <w:r w:rsidR="0045259C" w:rsidRPr="001B7769">
        <w:rPr>
          <w:rFonts w:ascii="Cambria" w:hAnsi="Cambria" w:cs="Tahoma"/>
          <w:lang w:val="es-ES"/>
        </w:rPr>
        <w:t>, eficiente y satisfactoria prestación de los servicios</w:t>
      </w:r>
      <w:r w:rsidR="00C94373" w:rsidRPr="001B7769">
        <w:rPr>
          <w:rFonts w:ascii="Cambria" w:hAnsi="Cambria" w:cs="Tahoma"/>
          <w:lang w:val="es-ES"/>
        </w:rPr>
        <w:t xml:space="preserve"> objeto de este Co</w:t>
      </w:r>
      <w:r w:rsidR="000713DD" w:rsidRPr="001B7769">
        <w:rPr>
          <w:rFonts w:ascii="Cambria" w:hAnsi="Cambria" w:cs="Tahoma"/>
          <w:lang w:val="es-ES"/>
        </w:rPr>
        <w:t xml:space="preserve">ntrato y no podrá evadir sus responsabilidades y obligaciones contractuales. </w:t>
      </w:r>
      <w:r w:rsidR="00A34101" w:rsidRPr="001B7769">
        <w:rPr>
          <w:rFonts w:ascii="Cambria" w:hAnsi="Cambria" w:cs="Tahoma"/>
          <w:lang w:val="es-ES"/>
        </w:rPr>
        <w:t>Igualmente,</w:t>
      </w:r>
      <w:r w:rsidR="00D17E00">
        <w:rPr>
          <w:rFonts w:ascii="Cambria" w:hAnsi="Cambria" w:cs="Tahoma"/>
          <w:lang w:val="es-ES"/>
        </w:rPr>
        <w:t xml:space="preserve"> </w:t>
      </w:r>
      <w:r w:rsidR="00D17E00">
        <w:rPr>
          <w:rFonts w:ascii="Cambria" w:hAnsi="Cambria" w:cs="Tahoma"/>
          <w:b/>
          <w:bCs/>
          <w:lang w:val="es-ES"/>
        </w:rPr>
        <w:t xml:space="preserve">EL PROVEEDOR </w:t>
      </w:r>
      <w:r w:rsidR="00D17E00">
        <w:rPr>
          <w:rFonts w:ascii="Cambria" w:hAnsi="Cambria" w:cs="Tahoma"/>
          <w:lang w:val="es-ES"/>
        </w:rPr>
        <w:t>s</w:t>
      </w:r>
      <w:r w:rsidR="000713DD" w:rsidRPr="001B7769">
        <w:rPr>
          <w:rFonts w:ascii="Cambria" w:hAnsi="Cambria" w:cs="Tahoma"/>
          <w:lang w:val="es-ES"/>
        </w:rPr>
        <w:t xml:space="preserve">erá responsable por los daños y perjuicios que con </w:t>
      </w:r>
      <w:r w:rsidR="00F27A5E" w:rsidRPr="001B7769">
        <w:rPr>
          <w:rFonts w:ascii="Cambria" w:hAnsi="Cambria" w:cs="Tahoma"/>
          <w:lang w:val="es-ES"/>
        </w:rPr>
        <w:t>motivo</w:t>
      </w:r>
      <w:r w:rsidR="000713DD" w:rsidRPr="001B7769">
        <w:rPr>
          <w:rFonts w:ascii="Cambria" w:hAnsi="Cambria" w:cs="Tahoma"/>
          <w:lang w:val="es-ES"/>
        </w:rPr>
        <w:t xml:space="preserve"> de la ejecución de este </w:t>
      </w:r>
      <w:r w:rsidR="00F25738">
        <w:rPr>
          <w:rFonts w:ascii="Cambria" w:hAnsi="Cambria" w:cs="Tahoma"/>
          <w:lang w:val="es-ES"/>
        </w:rPr>
        <w:t>C</w:t>
      </w:r>
      <w:r w:rsidR="000713DD" w:rsidRPr="001B7769">
        <w:rPr>
          <w:rFonts w:ascii="Cambria" w:hAnsi="Cambria" w:cs="Tahoma"/>
          <w:lang w:val="es-ES"/>
        </w:rPr>
        <w:t xml:space="preserve">ontrato cause por negligencia a </w:t>
      </w:r>
      <w:r w:rsidR="00303716">
        <w:rPr>
          <w:rFonts w:ascii="Cambria" w:hAnsi="Cambria" w:cs="Tahoma"/>
          <w:b/>
          <w:bCs/>
          <w:lang w:val="es-ES"/>
        </w:rPr>
        <w:t>EL CONTRATANTE</w:t>
      </w:r>
      <w:r w:rsidR="000713DD" w:rsidRPr="001B7769">
        <w:rPr>
          <w:rFonts w:ascii="Cambria" w:hAnsi="Cambria" w:cs="Tahoma"/>
          <w:lang w:val="es-ES"/>
        </w:rPr>
        <w:t>, sus empleados o a terceros.</w:t>
      </w:r>
      <w:r w:rsidR="00303716">
        <w:rPr>
          <w:rFonts w:ascii="Cambria" w:hAnsi="Cambria" w:cs="Tahoma"/>
          <w:lang w:val="es-ES"/>
        </w:rPr>
        <w:t xml:space="preserve"> </w:t>
      </w:r>
      <w:r w:rsidR="00303716">
        <w:rPr>
          <w:rFonts w:ascii="Cambria" w:hAnsi="Cambria" w:cs="Tahoma"/>
          <w:b/>
          <w:bCs/>
          <w:lang w:val="es-ES"/>
        </w:rPr>
        <w:t xml:space="preserve">EL CONTRATANTE </w:t>
      </w:r>
      <w:r w:rsidR="00303716">
        <w:rPr>
          <w:rFonts w:ascii="Cambria" w:hAnsi="Cambria" w:cs="Tahoma"/>
          <w:lang w:val="es-ES"/>
        </w:rPr>
        <w:t xml:space="preserve">podrá manifestar su insatisfacción a </w:t>
      </w:r>
      <w:r w:rsidR="00303716">
        <w:rPr>
          <w:rFonts w:ascii="Cambria" w:hAnsi="Cambria" w:cs="Tahoma"/>
          <w:b/>
          <w:bCs/>
          <w:lang w:val="es-ES"/>
        </w:rPr>
        <w:t xml:space="preserve">EL PROVEEDOR </w:t>
      </w:r>
      <w:r w:rsidR="00303716">
        <w:rPr>
          <w:rFonts w:ascii="Cambria" w:hAnsi="Cambria" w:cs="Tahoma"/>
          <w:lang w:val="es-ES"/>
        </w:rPr>
        <w:t xml:space="preserve">sobre los servicios prestados, los cuales, de no ser eficiente, habilitarán a </w:t>
      </w:r>
      <w:r w:rsidR="00303716">
        <w:rPr>
          <w:rFonts w:ascii="Cambria" w:hAnsi="Cambria" w:cs="Tahoma"/>
          <w:b/>
          <w:bCs/>
          <w:lang w:val="es-ES"/>
        </w:rPr>
        <w:t xml:space="preserve">EL CONTRATANTE </w:t>
      </w:r>
      <w:r w:rsidR="00303716">
        <w:rPr>
          <w:rFonts w:ascii="Cambria" w:hAnsi="Cambria" w:cs="Tahoma"/>
          <w:lang w:val="es-ES"/>
        </w:rPr>
        <w:t>a hacer uso de la Cláusula Décima Tercera del presente Contrato.</w:t>
      </w:r>
    </w:p>
    <w:p w14:paraId="75570276" w14:textId="26065909" w:rsidR="00F3528D" w:rsidRPr="001B7769" w:rsidRDefault="00F3528D" w:rsidP="008E448B">
      <w:pPr>
        <w:numPr>
          <w:ilvl w:val="12"/>
          <w:numId w:val="0"/>
        </w:numPr>
        <w:ind w:right="1"/>
        <w:jc w:val="both"/>
        <w:rPr>
          <w:rFonts w:ascii="Cambria" w:hAnsi="Cambria" w:cs="Tahoma"/>
          <w:lang w:val="es-ES"/>
        </w:rPr>
      </w:pPr>
    </w:p>
    <w:p w14:paraId="44CD3D98" w14:textId="537F87AE" w:rsidR="00FF0023" w:rsidRPr="00B46690" w:rsidRDefault="00F56B91" w:rsidP="001B7769">
      <w:pPr>
        <w:numPr>
          <w:ilvl w:val="12"/>
          <w:numId w:val="0"/>
        </w:numPr>
        <w:spacing w:line="360" w:lineRule="auto"/>
        <w:ind w:right="1"/>
        <w:jc w:val="both"/>
        <w:rPr>
          <w:rFonts w:ascii="Cambria" w:hAnsi="Cambria"/>
        </w:rPr>
      </w:pPr>
      <w:r w:rsidRPr="00B46690">
        <w:rPr>
          <w:rFonts w:ascii="Cambria" w:hAnsi="Cambria"/>
          <w:b/>
        </w:rPr>
        <w:t xml:space="preserve">CLÁUSULA DÉCIMA </w:t>
      </w:r>
      <w:r w:rsidR="00395FB9" w:rsidRPr="00B46690">
        <w:rPr>
          <w:rFonts w:ascii="Cambria" w:hAnsi="Cambria"/>
          <w:b/>
        </w:rPr>
        <w:t>SÉPTIMA</w:t>
      </w:r>
      <w:r w:rsidR="00E540C6" w:rsidRPr="00B46690">
        <w:rPr>
          <w:rFonts w:ascii="Cambria" w:hAnsi="Cambria"/>
          <w:b/>
        </w:rPr>
        <w:t xml:space="preserve">. - </w:t>
      </w:r>
      <w:r w:rsidR="003A7D10" w:rsidRPr="00B46690">
        <w:rPr>
          <w:rFonts w:ascii="Cambria" w:hAnsi="Cambria"/>
          <w:b/>
        </w:rPr>
        <w:t xml:space="preserve"> </w:t>
      </w:r>
      <w:r w:rsidR="00FF0023" w:rsidRPr="00B46690">
        <w:rPr>
          <w:rFonts w:ascii="Cambria" w:hAnsi="Cambria"/>
          <w:b/>
        </w:rPr>
        <w:t xml:space="preserve">MULTAS </w:t>
      </w:r>
      <w:r w:rsidR="00F3528D" w:rsidRPr="00B46690">
        <w:rPr>
          <w:rFonts w:ascii="Cambria" w:hAnsi="Cambria"/>
          <w:b/>
        </w:rPr>
        <w:t xml:space="preserve">INDICADORES Y PENALIZACIONES: </w:t>
      </w:r>
      <w:r w:rsidR="00FF0023" w:rsidRPr="00B46690">
        <w:rPr>
          <w:rFonts w:ascii="Cambria" w:hAnsi="Cambria"/>
        </w:rPr>
        <w:t xml:space="preserve">La métrica para la definición de la calidad en el servicio se determinará a través de revisiones (diarias y </w:t>
      </w:r>
    </w:p>
    <w:p w14:paraId="53DFA02D" w14:textId="278746BE" w:rsidR="00B92D84" w:rsidRPr="00B46690" w:rsidRDefault="00FF0023" w:rsidP="001B7769">
      <w:pPr>
        <w:numPr>
          <w:ilvl w:val="12"/>
          <w:numId w:val="0"/>
        </w:numPr>
        <w:spacing w:line="360" w:lineRule="auto"/>
        <w:ind w:right="1"/>
        <w:jc w:val="both"/>
        <w:rPr>
          <w:rFonts w:ascii="Cambria" w:hAnsi="Cambria"/>
        </w:rPr>
      </w:pPr>
      <w:r w:rsidRPr="00B46690">
        <w:rPr>
          <w:rFonts w:ascii="Cambria" w:hAnsi="Cambria"/>
        </w:rPr>
        <w:t xml:space="preserve">por turnos) de diferentes indicadores respecto al servicio de seguridad (interior y exterior) de los </w:t>
      </w:r>
      <w:r w:rsidR="00F25738" w:rsidRPr="00B46690">
        <w:rPr>
          <w:rFonts w:ascii="Cambria" w:hAnsi="Cambria"/>
        </w:rPr>
        <w:t>A</w:t>
      </w:r>
      <w:r w:rsidRPr="00B46690">
        <w:rPr>
          <w:rFonts w:ascii="Cambria" w:hAnsi="Cambria"/>
        </w:rPr>
        <w:t>eropuertos</w:t>
      </w:r>
      <w:r w:rsidR="00B56C71" w:rsidRPr="00B46690">
        <w:rPr>
          <w:rFonts w:ascii="Cambria" w:hAnsi="Cambria"/>
        </w:rPr>
        <w:t xml:space="preserve"> y la Terminal de Carga</w:t>
      </w:r>
      <w:r w:rsidRPr="00B46690">
        <w:rPr>
          <w:rFonts w:ascii="Cambria" w:hAnsi="Cambria"/>
        </w:rPr>
        <w:t>, así como</w:t>
      </w:r>
      <w:r w:rsidR="00F25738" w:rsidRPr="00B46690">
        <w:rPr>
          <w:rFonts w:ascii="Cambria" w:hAnsi="Cambria"/>
        </w:rPr>
        <w:t>,</w:t>
      </w:r>
      <w:r w:rsidRPr="00B46690">
        <w:rPr>
          <w:rFonts w:ascii="Cambria" w:hAnsi="Cambria"/>
        </w:rPr>
        <w:t xml:space="preserve"> algunos otros aspectos de cumplimiento contractual. </w:t>
      </w:r>
    </w:p>
    <w:p w14:paraId="3BC820E6" w14:textId="77777777" w:rsidR="00B33799" w:rsidRPr="00B46690" w:rsidRDefault="00B33799" w:rsidP="00B46690">
      <w:pPr>
        <w:numPr>
          <w:ilvl w:val="12"/>
          <w:numId w:val="0"/>
        </w:numPr>
        <w:ind w:right="1"/>
        <w:jc w:val="both"/>
        <w:rPr>
          <w:rFonts w:ascii="Cambria" w:hAnsi="Cambria"/>
        </w:rPr>
      </w:pPr>
    </w:p>
    <w:p w14:paraId="0D510204" w14:textId="4EE33EA5" w:rsidR="000E16CD" w:rsidRPr="00B46690" w:rsidRDefault="000E16CD" w:rsidP="001B7769">
      <w:pPr>
        <w:numPr>
          <w:ilvl w:val="12"/>
          <w:numId w:val="0"/>
        </w:numPr>
        <w:spacing w:line="360" w:lineRule="auto"/>
        <w:ind w:right="1"/>
        <w:jc w:val="both"/>
        <w:rPr>
          <w:rFonts w:ascii="Cambria" w:hAnsi="Cambria"/>
        </w:rPr>
      </w:pPr>
      <w:r w:rsidRPr="00B46690">
        <w:rPr>
          <w:rFonts w:ascii="Cambria" w:hAnsi="Cambria"/>
        </w:rPr>
        <w:t xml:space="preserve">Específicamente en la </w:t>
      </w:r>
      <w:r w:rsidR="00FF0023" w:rsidRPr="00B46690">
        <w:rPr>
          <w:rFonts w:ascii="Cambria" w:hAnsi="Cambria"/>
        </w:rPr>
        <w:t>tabla detalla los indicadores que se verificarán en</w:t>
      </w:r>
      <w:r w:rsidR="00C820F0" w:rsidRPr="00B46690">
        <w:rPr>
          <w:rFonts w:ascii="Cambria" w:hAnsi="Cambria"/>
        </w:rPr>
        <w:t xml:space="preserve"> los Aeropuertos</w:t>
      </w:r>
      <w:r w:rsidR="00B56C71" w:rsidRPr="00B46690">
        <w:rPr>
          <w:rFonts w:ascii="Cambria" w:hAnsi="Cambria"/>
        </w:rPr>
        <w:t xml:space="preserve"> y la Terminal de Carga</w:t>
      </w:r>
      <w:r w:rsidR="00FF0023" w:rsidRPr="00B46690">
        <w:rPr>
          <w:rFonts w:ascii="Cambria" w:hAnsi="Cambria"/>
        </w:rPr>
        <w:t xml:space="preserve">, la periodicidad y método de medición. </w:t>
      </w:r>
      <w:r w:rsidR="00C820F0" w:rsidRPr="00B46690">
        <w:rPr>
          <w:rFonts w:ascii="Cambria" w:hAnsi="Cambria"/>
        </w:rPr>
        <w:t>E</w:t>
      </w:r>
      <w:r w:rsidRPr="00B46690">
        <w:rPr>
          <w:rFonts w:ascii="Cambria" w:hAnsi="Cambria"/>
        </w:rPr>
        <w:t xml:space="preserve">n caso de incumplimiento de una o más de las obligaciones del </w:t>
      </w:r>
      <w:r w:rsidR="00A006DB" w:rsidRPr="00B46690">
        <w:rPr>
          <w:rFonts w:ascii="Cambria" w:hAnsi="Cambria"/>
        </w:rPr>
        <w:t>Contrato, así</w:t>
      </w:r>
      <w:r w:rsidRPr="00B46690">
        <w:rPr>
          <w:rFonts w:ascii="Cambria" w:hAnsi="Cambria"/>
        </w:rPr>
        <w:t xml:space="preserve"> mismo, en caso de haber incurrido </w:t>
      </w:r>
      <w:r w:rsidR="00C820F0" w:rsidRPr="00B46690">
        <w:rPr>
          <w:rFonts w:ascii="Cambria" w:hAnsi="Cambria"/>
          <w:b/>
          <w:bCs/>
        </w:rPr>
        <w:t>EL PROVEEDOR</w:t>
      </w:r>
      <w:r w:rsidRPr="00B46690">
        <w:rPr>
          <w:rFonts w:ascii="Cambria" w:hAnsi="Cambria"/>
        </w:rPr>
        <w:t xml:space="preserve"> de servicio o su personal en una o más </w:t>
      </w:r>
      <w:r w:rsidR="005D5E3E" w:rsidRPr="00B46690">
        <w:rPr>
          <w:rFonts w:ascii="Cambria" w:hAnsi="Cambria"/>
        </w:rPr>
        <w:t>infracciones señaladas</w:t>
      </w:r>
      <w:r w:rsidRPr="00B46690">
        <w:rPr>
          <w:rFonts w:ascii="Cambria" w:hAnsi="Cambria"/>
        </w:rPr>
        <w:t xml:space="preserve">, </w:t>
      </w:r>
      <w:r w:rsidR="00B33799" w:rsidRPr="00B46690">
        <w:rPr>
          <w:rFonts w:ascii="Cambria" w:hAnsi="Cambria"/>
          <w:b/>
          <w:bCs/>
        </w:rPr>
        <w:t>EL PROVEEDOR</w:t>
      </w:r>
      <w:r w:rsidRPr="00B46690">
        <w:rPr>
          <w:rFonts w:ascii="Cambria" w:hAnsi="Cambria"/>
        </w:rPr>
        <w:t xml:space="preserve"> pagará las multas</w:t>
      </w:r>
      <w:r w:rsidR="00B46690">
        <w:rPr>
          <w:rFonts w:ascii="Cambria" w:hAnsi="Cambria"/>
        </w:rPr>
        <w:t xml:space="preserve"> de acuerdo a lo establecido en el Término de Referencia anexo dieciséis (16), el cual, forma parte integra del presente Contrato.</w:t>
      </w:r>
    </w:p>
    <w:p w14:paraId="2ECAF548" w14:textId="6000F1BC" w:rsidR="00395FB9" w:rsidRPr="001B7769" w:rsidRDefault="00395FB9" w:rsidP="00395FB9">
      <w:pPr>
        <w:numPr>
          <w:ilvl w:val="12"/>
          <w:numId w:val="0"/>
        </w:numPr>
        <w:ind w:right="1"/>
        <w:jc w:val="both"/>
        <w:rPr>
          <w:rFonts w:ascii="Cambria" w:hAnsi="Cambria"/>
        </w:rPr>
      </w:pPr>
    </w:p>
    <w:p w14:paraId="6DE15F00" w14:textId="3E31C813" w:rsidR="00F3528D" w:rsidRPr="001B7769" w:rsidRDefault="00F56B91" w:rsidP="001B7769">
      <w:pPr>
        <w:numPr>
          <w:ilvl w:val="12"/>
          <w:numId w:val="0"/>
        </w:numPr>
        <w:spacing w:line="360" w:lineRule="auto"/>
        <w:ind w:right="1"/>
        <w:jc w:val="both"/>
        <w:rPr>
          <w:rFonts w:ascii="Cambria" w:hAnsi="Cambria"/>
        </w:rPr>
      </w:pPr>
      <w:r w:rsidRPr="001B7769">
        <w:rPr>
          <w:rFonts w:ascii="Cambria" w:hAnsi="Cambria"/>
          <w:b/>
        </w:rPr>
        <w:t xml:space="preserve">CLÁUSULA DÉCIMO </w:t>
      </w:r>
      <w:r w:rsidR="00395FB9">
        <w:rPr>
          <w:rFonts w:ascii="Cambria" w:hAnsi="Cambria"/>
          <w:b/>
        </w:rPr>
        <w:t>OCTAVA</w:t>
      </w:r>
      <w:r w:rsidR="00E540C6" w:rsidRPr="001B7769">
        <w:rPr>
          <w:rFonts w:ascii="Cambria" w:hAnsi="Cambria"/>
          <w:b/>
        </w:rPr>
        <w:t xml:space="preserve">. - </w:t>
      </w:r>
      <w:r w:rsidR="003A7D10" w:rsidRPr="001B7769">
        <w:rPr>
          <w:rFonts w:ascii="Cambria" w:hAnsi="Cambria"/>
          <w:b/>
        </w:rPr>
        <w:t xml:space="preserve"> </w:t>
      </w:r>
      <w:r w:rsidR="00F3528D" w:rsidRPr="001B7769">
        <w:rPr>
          <w:rFonts w:ascii="Cambria" w:hAnsi="Cambria"/>
          <w:b/>
        </w:rPr>
        <w:t>RELACIÓN PATRONAL</w:t>
      </w:r>
      <w:r w:rsidR="00F3528D" w:rsidRPr="001B7769">
        <w:rPr>
          <w:rFonts w:ascii="Cambria" w:hAnsi="Cambria"/>
        </w:rPr>
        <w:t xml:space="preserve">. </w:t>
      </w:r>
      <w:r w:rsidR="00303716">
        <w:rPr>
          <w:rFonts w:ascii="Cambria" w:hAnsi="Cambria"/>
          <w:b/>
          <w:bCs/>
        </w:rPr>
        <w:t>EL CONTRATANTE</w:t>
      </w:r>
      <w:r w:rsidR="000E16CD" w:rsidRPr="001B7769">
        <w:rPr>
          <w:rFonts w:ascii="Cambria" w:hAnsi="Cambria"/>
        </w:rPr>
        <w:t xml:space="preserve"> no asumirá ninguna responsabilidad por las obligaciones que contraiga </w:t>
      </w:r>
      <w:r w:rsidR="00840B61">
        <w:rPr>
          <w:rFonts w:ascii="Cambria" w:hAnsi="Cambria"/>
          <w:b/>
          <w:bCs/>
        </w:rPr>
        <w:t>EL PROVEEDOR</w:t>
      </w:r>
      <w:r w:rsidR="000E16CD" w:rsidRPr="001B7769">
        <w:rPr>
          <w:rFonts w:ascii="Cambria" w:hAnsi="Cambria"/>
        </w:rPr>
        <w:t xml:space="preserve"> con los operarios de seguridad que presten servicios, así como</w:t>
      </w:r>
      <w:r w:rsidR="00551596">
        <w:rPr>
          <w:rFonts w:ascii="Cambria" w:hAnsi="Cambria"/>
        </w:rPr>
        <w:t>,</w:t>
      </w:r>
      <w:r w:rsidR="000E16CD" w:rsidRPr="001B7769">
        <w:rPr>
          <w:rFonts w:ascii="Cambria" w:hAnsi="Cambria"/>
        </w:rPr>
        <w:t xml:space="preserve"> ninguna responsabilidad en los casos de accidentes, daños, mutilaciones o fallecimiento de sus trabajadores o de terceras personas que pudieran ocurrir dentro o fuera de las instalaciones de los </w:t>
      </w:r>
      <w:r w:rsidR="00551596">
        <w:rPr>
          <w:rFonts w:ascii="Cambria" w:hAnsi="Cambria"/>
        </w:rPr>
        <w:t>A</w:t>
      </w:r>
      <w:r w:rsidR="000E16CD" w:rsidRPr="001B7769">
        <w:rPr>
          <w:rFonts w:ascii="Cambria" w:hAnsi="Cambria"/>
        </w:rPr>
        <w:t>eropuertos</w:t>
      </w:r>
      <w:r w:rsidR="00551596">
        <w:rPr>
          <w:rFonts w:ascii="Cambria" w:hAnsi="Cambria"/>
        </w:rPr>
        <w:t xml:space="preserve"> y Terminal de Carga</w:t>
      </w:r>
      <w:r w:rsidR="000E16CD" w:rsidRPr="001B7769">
        <w:rPr>
          <w:rFonts w:ascii="Cambria" w:hAnsi="Cambria"/>
        </w:rPr>
        <w:t>, con relación al servicio.</w:t>
      </w:r>
    </w:p>
    <w:p w14:paraId="176C6DFD" w14:textId="35C44CA5" w:rsidR="00F3528D" w:rsidRPr="001B7769" w:rsidRDefault="00F3528D" w:rsidP="008E448B">
      <w:pPr>
        <w:numPr>
          <w:ilvl w:val="12"/>
          <w:numId w:val="0"/>
        </w:numPr>
        <w:ind w:right="1"/>
        <w:jc w:val="both"/>
        <w:rPr>
          <w:rFonts w:ascii="Cambria" w:hAnsi="Cambria"/>
        </w:rPr>
      </w:pPr>
    </w:p>
    <w:p w14:paraId="46BD163B" w14:textId="7D229914" w:rsidR="00F3528D" w:rsidRPr="001B7769" w:rsidRDefault="00F56B91" w:rsidP="001B7769">
      <w:pPr>
        <w:numPr>
          <w:ilvl w:val="12"/>
          <w:numId w:val="0"/>
        </w:numPr>
        <w:spacing w:line="360" w:lineRule="auto"/>
        <w:ind w:right="1"/>
        <w:jc w:val="both"/>
        <w:rPr>
          <w:rFonts w:ascii="Cambria" w:hAnsi="Cambria" w:cs="Tahoma"/>
          <w:lang w:val="es-ES"/>
        </w:rPr>
      </w:pPr>
      <w:r w:rsidRPr="001B7769">
        <w:rPr>
          <w:rFonts w:ascii="Cambria" w:hAnsi="Cambria"/>
          <w:b/>
        </w:rPr>
        <w:lastRenderedPageBreak/>
        <w:t xml:space="preserve">CLÁUSULA DÉCIMA </w:t>
      </w:r>
      <w:r w:rsidR="00395FB9">
        <w:rPr>
          <w:rFonts w:ascii="Cambria" w:hAnsi="Cambria"/>
          <w:b/>
        </w:rPr>
        <w:t>NOVENA</w:t>
      </w:r>
      <w:r w:rsidR="00E540C6" w:rsidRPr="001B7769">
        <w:rPr>
          <w:rFonts w:ascii="Cambria" w:hAnsi="Cambria"/>
          <w:b/>
        </w:rPr>
        <w:t xml:space="preserve">. - </w:t>
      </w:r>
      <w:r w:rsidRPr="001B7769">
        <w:rPr>
          <w:rFonts w:ascii="Cambria" w:hAnsi="Cambria"/>
          <w:b/>
        </w:rPr>
        <w:t xml:space="preserve"> CONFIDENCIALIDAD</w:t>
      </w:r>
      <w:r w:rsidR="00F3528D" w:rsidRPr="001B7769">
        <w:rPr>
          <w:rFonts w:ascii="Cambria" w:hAnsi="Cambria"/>
        </w:rPr>
        <w:t xml:space="preserve">: </w:t>
      </w:r>
      <w:r w:rsidRPr="001B7769">
        <w:rPr>
          <w:rFonts w:ascii="Cambria" w:hAnsi="Cambria"/>
          <w:b/>
        </w:rPr>
        <w:t xml:space="preserve">EL </w:t>
      </w:r>
      <w:r w:rsidR="001417EC">
        <w:rPr>
          <w:rFonts w:ascii="Cambria" w:hAnsi="Cambria"/>
          <w:b/>
        </w:rPr>
        <w:t>PROVEEDOR</w:t>
      </w:r>
      <w:r w:rsidRPr="001B7769">
        <w:rPr>
          <w:rFonts w:ascii="Cambria" w:hAnsi="Cambria"/>
        </w:rPr>
        <w:t xml:space="preserve"> y el personal de que tenga a cargo con el objeto de ofrecer los servicios descritos en este Contrato deberá observar el mayor sigilo y confidencialidad en relación con conversaciones, datos, documentos e información general de </w:t>
      </w:r>
      <w:r w:rsidR="00C100AA">
        <w:rPr>
          <w:rFonts w:ascii="Cambria" w:hAnsi="Cambria"/>
          <w:b/>
          <w:bCs/>
        </w:rPr>
        <w:t>EL CONTRATANTE</w:t>
      </w:r>
      <w:r w:rsidRPr="001B7769">
        <w:rPr>
          <w:rFonts w:ascii="Cambria" w:hAnsi="Cambria"/>
        </w:rPr>
        <w:t xml:space="preserve"> que lleguen por cualquier medio a ser de su conocimiento, y en general, de cualquier antecedente o elemento, material o conceptual.  Cualquier contravención grave a lo anterior, entendiendo como grave aquella que afecte negativamente y a cualquier nivel las relaciones oficiales de </w:t>
      </w:r>
      <w:r w:rsidR="00C100AA">
        <w:rPr>
          <w:rFonts w:ascii="Cambria" w:hAnsi="Cambria"/>
          <w:b/>
          <w:bCs/>
        </w:rPr>
        <w:t>EL CONTRATANTE</w:t>
      </w:r>
      <w:r w:rsidRPr="001B7769">
        <w:rPr>
          <w:rFonts w:ascii="Cambria" w:hAnsi="Cambria"/>
        </w:rPr>
        <w:t xml:space="preserve"> con las autoridades nacionales, o bien que se traduzca en difusión pública o comercial que lesione de cualquier manera la confidencialidad de información de </w:t>
      </w:r>
      <w:r w:rsidR="00C100AA">
        <w:rPr>
          <w:rFonts w:ascii="Cambria" w:hAnsi="Cambria"/>
          <w:b/>
          <w:bCs/>
        </w:rPr>
        <w:t>EL CONTRATANTE</w:t>
      </w:r>
      <w:r w:rsidRPr="001B7769">
        <w:rPr>
          <w:rFonts w:ascii="Cambria" w:hAnsi="Cambria"/>
        </w:rPr>
        <w:t xml:space="preserve">, podrá dar lugar a dar por terminado el </w:t>
      </w:r>
      <w:r w:rsidR="00745D73">
        <w:rPr>
          <w:rFonts w:ascii="Cambria" w:hAnsi="Cambria"/>
        </w:rPr>
        <w:t>C</w:t>
      </w:r>
      <w:r w:rsidRPr="001B7769">
        <w:rPr>
          <w:rFonts w:ascii="Cambria" w:hAnsi="Cambria"/>
        </w:rPr>
        <w:t xml:space="preserve">ontrato, lo cual se realizará mediante comunicación escrita a </w:t>
      </w:r>
      <w:r w:rsidR="00745D73">
        <w:rPr>
          <w:rFonts w:ascii="Cambria" w:hAnsi="Cambria"/>
          <w:b/>
        </w:rPr>
        <w:t>EL PROVEEDOR</w:t>
      </w:r>
      <w:r w:rsidRPr="001B7769">
        <w:rPr>
          <w:rFonts w:ascii="Cambria" w:hAnsi="Cambria"/>
        </w:rPr>
        <w:t xml:space="preserve"> denunciando tal hecho.</w:t>
      </w:r>
    </w:p>
    <w:p w14:paraId="44E4CEF8" w14:textId="77777777" w:rsidR="0045259C" w:rsidRPr="001B7769" w:rsidRDefault="0045259C" w:rsidP="008E448B">
      <w:pPr>
        <w:numPr>
          <w:ilvl w:val="12"/>
          <w:numId w:val="0"/>
        </w:numPr>
        <w:ind w:right="1"/>
        <w:jc w:val="both"/>
        <w:rPr>
          <w:rFonts w:ascii="Cambria" w:hAnsi="Cambria" w:cs="Tahoma"/>
          <w:b/>
          <w:bCs/>
          <w:lang w:val="es-ES"/>
        </w:rPr>
      </w:pPr>
    </w:p>
    <w:p w14:paraId="2162D49D" w14:textId="7F8E75C7" w:rsidR="00A34101" w:rsidRPr="001B7769" w:rsidRDefault="000713DD" w:rsidP="001B7769">
      <w:pPr>
        <w:spacing w:line="360" w:lineRule="auto"/>
        <w:jc w:val="both"/>
        <w:rPr>
          <w:rFonts w:ascii="Cambria" w:hAnsi="Cambria" w:cs="Tahoma"/>
          <w:bCs/>
        </w:rPr>
      </w:pPr>
      <w:r w:rsidRPr="001B7769">
        <w:rPr>
          <w:rFonts w:ascii="Cambria" w:hAnsi="Cambria" w:cs="Tahoma"/>
          <w:b/>
          <w:bCs/>
          <w:lang w:val="es-ES"/>
        </w:rPr>
        <w:t xml:space="preserve">CLÁUSULA </w:t>
      </w:r>
      <w:bookmarkEnd w:id="2"/>
      <w:r w:rsidR="00395FB9">
        <w:rPr>
          <w:rFonts w:ascii="Cambria" w:hAnsi="Cambria" w:cs="Tahoma"/>
          <w:b/>
          <w:bCs/>
          <w:lang w:val="es-ES"/>
        </w:rPr>
        <w:t>VIGÉSIMA</w:t>
      </w:r>
      <w:r w:rsidR="00E540C6" w:rsidRPr="001B7769">
        <w:rPr>
          <w:rFonts w:ascii="Cambria" w:hAnsi="Cambria" w:cs="Tahoma"/>
          <w:b/>
          <w:bCs/>
          <w:lang w:val="es-ES"/>
        </w:rPr>
        <w:t xml:space="preserve">. - </w:t>
      </w:r>
      <w:r w:rsidR="00A806EB" w:rsidRPr="001B7769">
        <w:rPr>
          <w:rFonts w:ascii="Cambria" w:hAnsi="Cambria" w:cs="Tahoma"/>
          <w:b/>
          <w:bCs/>
          <w:lang w:val="es-ES"/>
        </w:rPr>
        <w:t xml:space="preserve"> </w:t>
      </w:r>
      <w:r w:rsidR="00A34101" w:rsidRPr="001B7769">
        <w:rPr>
          <w:rFonts w:ascii="Cambria" w:hAnsi="Cambria" w:cs="Tahoma"/>
          <w:b/>
          <w:bCs/>
          <w:lang w:val="es-ES"/>
        </w:rPr>
        <w:t>CASO FORTUITO O FUERZA MAYOR</w:t>
      </w:r>
      <w:r w:rsidR="00A34101" w:rsidRPr="001B7769">
        <w:rPr>
          <w:rFonts w:ascii="Cambria" w:hAnsi="Cambria" w:cs="Tahoma"/>
          <w:b/>
        </w:rPr>
        <w:t xml:space="preserve">: </w:t>
      </w:r>
      <w:r w:rsidR="00A34101" w:rsidRPr="001B7769">
        <w:rPr>
          <w:rFonts w:ascii="Cambria" w:hAnsi="Cambria" w:cs="Tahoma"/>
          <w:bCs/>
        </w:rPr>
        <w:t>De conformidad al Código Civil, de presentarse una situación o hechos de fuerza mayor o caso fortuito no previsto por las partes, ninguna está obligada al caso fortuito o fuerza mayor, en co</w:t>
      </w:r>
      <w:r w:rsidR="00B31ECD" w:rsidRPr="001B7769">
        <w:rPr>
          <w:rFonts w:ascii="Cambria" w:hAnsi="Cambria" w:cs="Tahoma"/>
          <w:bCs/>
        </w:rPr>
        <w:t xml:space="preserve">nsecuencia, tanto </w:t>
      </w:r>
      <w:r w:rsidR="00AB38A0">
        <w:rPr>
          <w:rFonts w:ascii="Cambria" w:hAnsi="Cambria" w:cs="Tahoma"/>
          <w:b/>
          <w:bCs/>
          <w:color w:val="000000"/>
          <w:lang w:val="es-HN"/>
        </w:rPr>
        <w:t>EL CONTRATANTE</w:t>
      </w:r>
      <w:r w:rsidR="00AB38A0" w:rsidRPr="001B7769">
        <w:rPr>
          <w:rFonts w:ascii="Cambria" w:hAnsi="Cambria" w:cs="Tahoma"/>
          <w:color w:val="000000"/>
          <w:lang w:val="es-HN"/>
        </w:rPr>
        <w:t xml:space="preserve"> </w:t>
      </w:r>
      <w:r w:rsidR="00B31ECD" w:rsidRPr="001B7769">
        <w:rPr>
          <w:rFonts w:ascii="Cambria" w:hAnsi="Cambria" w:cs="Tahoma"/>
          <w:bCs/>
        </w:rPr>
        <w:t xml:space="preserve">como </w:t>
      </w:r>
      <w:r w:rsidR="0073722C">
        <w:rPr>
          <w:rFonts w:ascii="Cambria" w:hAnsi="Cambria"/>
          <w:b/>
        </w:rPr>
        <w:t>EL PROVEEDOR</w:t>
      </w:r>
      <w:r w:rsidR="00304E16" w:rsidRPr="001B7769">
        <w:rPr>
          <w:rFonts w:ascii="Cambria" w:hAnsi="Cambria"/>
        </w:rPr>
        <w:t xml:space="preserve"> </w:t>
      </w:r>
      <w:r w:rsidR="00A34101" w:rsidRPr="001B7769">
        <w:rPr>
          <w:rFonts w:ascii="Cambria" w:hAnsi="Cambria" w:cs="Tahoma"/>
          <w:bCs/>
        </w:rPr>
        <w:t xml:space="preserve">no tendrán responsabilidad alguna en el caso de que el objeto del presente Contrato no pudiera materializarse total o parcialmente por las razones antes expuestas. En el supuesto de que dicho caso fortuito o fuerza mayor se prolongue por más de quince (15) días calendario, </w:t>
      </w:r>
      <w:r w:rsidR="00AB38A0">
        <w:rPr>
          <w:rFonts w:ascii="Cambria" w:hAnsi="Cambria" w:cs="Tahoma"/>
          <w:b/>
          <w:bCs/>
          <w:color w:val="000000"/>
          <w:lang w:val="es-HN"/>
        </w:rPr>
        <w:t>EL CONTRATANTE</w:t>
      </w:r>
      <w:r w:rsidR="00AB38A0" w:rsidRPr="001B7769">
        <w:rPr>
          <w:rFonts w:ascii="Cambria" w:hAnsi="Cambria" w:cs="Tahoma"/>
          <w:color w:val="000000"/>
          <w:lang w:val="es-HN"/>
        </w:rPr>
        <w:t xml:space="preserve"> </w:t>
      </w:r>
      <w:r w:rsidR="00A34101" w:rsidRPr="001B7769">
        <w:rPr>
          <w:rFonts w:ascii="Cambria" w:hAnsi="Cambria" w:cs="Tahoma"/>
          <w:bCs/>
        </w:rPr>
        <w:t xml:space="preserve">podrá solicitar la reanudación del servicio o la terminación de este Contrato sin incurrir en responsabilidad de ninguna índole y sin la obligación de indemnizar o restituir algún tipo de compensación a favor del </w:t>
      </w:r>
      <w:r w:rsidR="00DA5533">
        <w:rPr>
          <w:rFonts w:ascii="Cambria" w:hAnsi="Cambria"/>
          <w:b/>
        </w:rPr>
        <w:t>EL PROVEEDOR</w:t>
      </w:r>
      <w:r w:rsidR="005F2D21" w:rsidRPr="001B7769">
        <w:rPr>
          <w:rFonts w:ascii="Cambria" w:hAnsi="Cambria" w:cs="Tahoma"/>
          <w:bCs/>
        </w:rPr>
        <w:t>.</w:t>
      </w:r>
      <w:r w:rsidR="00A34101" w:rsidRPr="001B7769">
        <w:rPr>
          <w:rFonts w:ascii="Cambria" w:hAnsi="Cambria" w:cs="Tahoma"/>
          <w:bCs/>
        </w:rPr>
        <w:t xml:space="preserve"> Solamente se aceptará incumplimiento total o parcial en los casos fortuitos o de fuerza mayor siguientes: catástrofes provocadas por fenómenos naturales, accidentes, huelgas, guerra, revoluciones, motines, desorden social, huracanes, inundaciones, terremotos, tornados, incendio, pandemias u otras debidamente comprobadas. </w:t>
      </w:r>
    </w:p>
    <w:p w14:paraId="24500FF5" w14:textId="77777777" w:rsidR="00DD434C" w:rsidRPr="001B7769" w:rsidRDefault="00DD434C" w:rsidP="008E448B">
      <w:pPr>
        <w:jc w:val="both"/>
        <w:rPr>
          <w:rFonts w:ascii="Cambria" w:hAnsi="Cambria" w:cs="Tahoma"/>
          <w:color w:val="000000"/>
        </w:rPr>
      </w:pPr>
      <w:bookmarkStart w:id="3" w:name="_Hlk118811390"/>
    </w:p>
    <w:p w14:paraId="531B1C64" w14:textId="08AB8C07" w:rsidR="00E8731D" w:rsidRPr="001B7769" w:rsidRDefault="00F56B91" w:rsidP="001B7769">
      <w:pPr>
        <w:spacing w:line="360" w:lineRule="auto"/>
        <w:jc w:val="both"/>
        <w:rPr>
          <w:rFonts w:ascii="Cambria" w:eastAsia="Cambria" w:hAnsi="Cambria" w:cs="Cambria"/>
          <w:b/>
          <w:u w:val="single"/>
        </w:rPr>
      </w:pPr>
      <w:r w:rsidRPr="001B7769">
        <w:rPr>
          <w:rFonts w:ascii="Cambria" w:hAnsi="Cambria" w:cs="Tahoma"/>
          <w:b/>
          <w:bCs/>
          <w:lang w:val="es-ES"/>
        </w:rPr>
        <w:t>CLÁUSULA VIGÉCIMA</w:t>
      </w:r>
      <w:r w:rsidR="00395FB9">
        <w:rPr>
          <w:rFonts w:ascii="Cambria" w:hAnsi="Cambria" w:cs="Tahoma"/>
          <w:b/>
          <w:bCs/>
          <w:lang w:val="es-ES"/>
        </w:rPr>
        <w:t xml:space="preserve"> PRIMERA</w:t>
      </w:r>
      <w:r w:rsidR="00E540C6" w:rsidRPr="001B7769">
        <w:rPr>
          <w:rFonts w:ascii="Cambria" w:hAnsi="Cambria" w:cs="Tahoma"/>
          <w:b/>
          <w:bCs/>
          <w:lang w:val="es-ES"/>
        </w:rPr>
        <w:t xml:space="preserve">. - </w:t>
      </w:r>
      <w:r w:rsidR="0030623E" w:rsidRPr="001B7769">
        <w:rPr>
          <w:rFonts w:ascii="Cambria" w:hAnsi="Cambria" w:cs="Tahoma"/>
          <w:b/>
          <w:bCs/>
          <w:lang w:val="es-ES"/>
        </w:rPr>
        <w:t xml:space="preserve"> </w:t>
      </w:r>
      <w:r w:rsidR="003A7D10" w:rsidRPr="001B7769">
        <w:rPr>
          <w:rFonts w:ascii="Cambria" w:eastAsia="Cambria" w:hAnsi="Cambria" w:cs="Cambria"/>
          <w:b/>
        </w:rPr>
        <w:t>DOMICILIO Y NOTIFI</w:t>
      </w:r>
      <w:r w:rsidR="00395FB9" w:rsidRPr="001B7769">
        <w:rPr>
          <w:rFonts w:ascii="Cambria" w:eastAsia="Cambria" w:hAnsi="Cambria" w:cs="Cambria"/>
          <w:b/>
        </w:rPr>
        <w:t>- DOMICILIO</w:t>
      </w:r>
      <w:r w:rsidR="003A7D10" w:rsidRPr="001B7769">
        <w:rPr>
          <w:rFonts w:ascii="Cambria" w:eastAsia="Cambria" w:hAnsi="Cambria" w:cs="Cambria"/>
          <w:b/>
        </w:rPr>
        <w:t>HISA</w:t>
      </w:r>
      <w:r w:rsidR="003A7D10" w:rsidRPr="001B7769">
        <w:rPr>
          <w:rFonts w:ascii="Cambria" w:eastAsia="Cambria" w:hAnsi="Cambria" w:cs="Cambria"/>
        </w:rPr>
        <w:t xml:space="preserve"> y </w:t>
      </w:r>
      <w:r w:rsidR="003A7D10" w:rsidRPr="001B7769">
        <w:rPr>
          <w:rFonts w:ascii="Cambria" w:eastAsia="Cambria" w:hAnsi="Cambria" w:cs="Cambria"/>
          <w:b/>
        </w:rPr>
        <w:t xml:space="preserve">EL </w:t>
      </w:r>
      <w:r w:rsidR="00562F49">
        <w:rPr>
          <w:rFonts w:ascii="Cambria" w:eastAsia="Cambria" w:hAnsi="Cambria" w:cs="Cambria"/>
          <w:b/>
        </w:rPr>
        <w:t>PROVEEDOR,</w:t>
      </w:r>
      <w:r w:rsidR="003A7D10" w:rsidRPr="001B7769">
        <w:rPr>
          <w:rFonts w:ascii="Cambria" w:eastAsia="Cambria" w:hAnsi="Cambria" w:cs="Cambria"/>
        </w:rPr>
        <w:t xml:space="preserve"> acuerdan y reconocen que todas las comunicaciones, como son emplazamientos, notificaciones, citaciones, requerimientos, entre otras, que deseen hacer del conocimiento de la otra parte, así como los domicilios legales, deberán ser enviadas al </w:t>
      </w:r>
      <w:r w:rsidR="003A7D10" w:rsidRPr="001B7769">
        <w:rPr>
          <w:rFonts w:ascii="Cambria" w:eastAsia="Cambria" w:hAnsi="Cambria" w:cs="Cambria"/>
        </w:rPr>
        <w:lastRenderedPageBreak/>
        <w:t xml:space="preserve">domicilio físico o al correo electrónico señalado por cada una. En caso de </w:t>
      </w:r>
      <w:r w:rsidR="00562F49">
        <w:rPr>
          <w:rFonts w:ascii="Cambria" w:hAnsi="Cambria"/>
          <w:b/>
        </w:rPr>
        <w:t>EL PROOVEDOR</w:t>
      </w:r>
      <w:r w:rsidR="00304E16" w:rsidRPr="001B7769">
        <w:rPr>
          <w:rFonts w:ascii="Cambria" w:hAnsi="Cambria"/>
        </w:rPr>
        <w:t xml:space="preserve"> </w:t>
      </w:r>
      <w:r w:rsidR="003A7D10" w:rsidRPr="001B7769">
        <w:rPr>
          <w:rFonts w:ascii="Cambria" w:eastAsia="Cambria" w:hAnsi="Cambria" w:cs="Cambria"/>
        </w:rPr>
        <w:t>señala la siguiente dirección</w:t>
      </w:r>
      <w:r w:rsidR="003A7D10" w:rsidRPr="00562F49">
        <w:rPr>
          <w:rFonts w:ascii="Cambria" w:eastAsia="Cambria" w:hAnsi="Cambria" w:cs="Cambria"/>
          <w:highlight w:val="yellow"/>
        </w:rPr>
        <w:t xml:space="preserve">: </w:t>
      </w:r>
      <w:r w:rsidR="00562F49" w:rsidRPr="00562F49">
        <w:rPr>
          <w:rFonts w:ascii="Cambria" w:eastAsia="Cambria" w:hAnsi="Cambria" w:cs="Cambria"/>
          <w:highlight w:val="yellow"/>
        </w:rPr>
        <w:t>(INSERTAR)</w:t>
      </w:r>
      <w:r w:rsidR="00441718" w:rsidRPr="00562F49">
        <w:rPr>
          <w:rFonts w:ascii="Cambria" w:eastAsia="Cambria" w:hAnsi="Cambria" w:cs="Cambria"/>
          <w:highlight w:val="yellow"/>
        </w:rPr>
        <w:t>.</w:t>
      </w:r>
      <w:r w:rsidR="00441718" w:rsidRPr="001B7769">
        <w:rPr>
          <w:rFonts w:ascii="Cambria" w:eastAsia="Cambria" w:hAnsi="Cambria" w:cs="Cambria"/>
        </w:rPr>
        <w:t xml:space="preserve"> </w:t>
      </w:r>
      <w:r w:rsidR="003A7D10" w:rsidRPr="001B7769">
        <w:rPr>
          <w:rFonts w:ascii="Cambria" w:eastAsia="Cambria" w:hAnsi="Cambria" w:cs="Cambria"/>
        </w:rPr>
        <w:t xml:space="preserve"> Tel: </w:t>
      </w:r>
      <w:r w:rsidR="00562F49" w:rsidRPr="00562F49">
        <w:rPr>
          <w:rFonts w:ascii="Cambria" w:eastAsia="Cambria" w:hAnsi="Cambria" w:cs="Cambria"/>
          <w:highlight w:val="yellow"/>
        </w:rPr>
        <w:t>(INSERTAR</w:t>
      </w:r>
      <w:r w:rsidR="00562F49">
        <w:rPr>
          <w:rFonts w:ascii="Cambria" w:eastAsia="Cambria" w:hAnsi="Cambria" w:cs="Cambria"/>
        </w:rPr>
        <w:t>)</w:t>
      </w:r>
      <w:r w:rsidR="003F0C11" w:rsidRPr="001B7769">
        <w:rPr>
          <w:rFonts w:ascii="Cambria" w:eastAsia="Cambria" w:hAnsi="Cambria" w:cs="Cambria"/>
        </w:rPr>
        <w:t>;</w:t>
      </w:r>
      <w:r w:rsidR="003A7D10" w:rsidRPr="001B7769">
        <w:rPr>
          <w:rFonts w:ascii="Cambria" w:eastAsia="Cambria" w:hAnsi="Cambria" w:cs="Cambria"/>
        </w:rPr>
        <w:t xml:space="preserve"> y, correo electrónico</w:t>
      </w:r>
      <w:r w:rsidR="00297596" w:rsidRPr="001B7769">
        <w:rPr>
          <w:rFonts w:ascii="Cambria" w:eastAsia="Cambria" w:hAnsi="Cambria" w:cs="Cambria"/>
          <w:b/>
        </w:rPr>
        <w:t xml:space="preserve"> </w:t>
      </w:r>
      <w:r w:rsidR="00562F49" w:rsidRPr="00562F49">
        <w:rPr>
          <w:rFonts w:ascii="Cambria" w:eastAsia="Cambria" w:hAnsi="Cambria" w:cs="Cambria"/>
          <w:bCs/>
          <w:highlight w:val="yellow"/>
        </w:rPr>
        <w:t>(INSERTAR)</w:t>
      </w:r>
      <w:r w:rsidR="00441718" w:rsidRPr="001B7769">
        <w:rPr>
          <w:rFonts w:ascii="Cambria" w:eastAsia="Cambria" w:hAnsi="Cambria" w:cs="Cambria"/>
        </w:rPr>
        <w:t xml:space="preserve"> </w:t>
      </w:r>
      <w:r w:rsidR="003A7D10" w:rsidRPr="001B7769">
        <w:rPr>
          <w:rFonts w:ascii="Cambria" w:eastAsia="Cambria" w:hAnsi="Cambria" w:cs="Cambria"/>
          <w:highlight w:val="white"/>
        </w:rPr>
        <w:t>y, e</w:t>
      </w:r>
      <w:r w:rsidR="003A7D10" w:rsidRPr="001B7769">
        <w:rPr>
          <w:rFonts w:ascii="Cambria" w:eastAsia="Cambria" w:hAnsi="Cambria" w:cs="Cambria"/>
        </w:rPr>
        <w:t xml:space="preserve">n el caso de </w:t>
      </w:r>
      <w:r w:rsidR="00AB38A0">
        <w:rPr>
          <w:rFonts w:ascii="Cambria" w:hAnsi="Cambria" w:cs="Tahoma"/>
          <w:b/>
          <w:bCs/>
          <w:color w:val="000000"/>
          <w:lang w:val="es-HN"/>
        </w:rPr>
        <w:t>EL CONTRATANTE</w:t>
      </w:r>
      <w:r w:rsidR="003A7D10" w:rsidRPr="001B7769">
        <w:rPr>
          <w:rFonts w:ascii="Cambria" w:eastAsia="Cambria" w:hAnsi="Cambria" w:cs="Cambria"/>
        </w:rPr>
        <w:t>, señala la siguiente dirección: Carretera CA-5 adyacente al suburbio La Mesa, La Lima, Cortes Teléfonos: (+504)</w:t>
      </w:r>
      <w:r w:rsidR="003A7D10" w:rsidRPr="001B7769">
        <w:rPr>
          <w:rFonts w:ascii="Cambria" w:eastAsia="Cambria" w:hAnsi="Cambria" w:cs="Cambria"/>
          <w:highlight w:val="white"/>
        </w:rPr>
        <w:t xml:space="preserve"> 3179-1799; y, </w:t>
      </w:r>
      <w:r w:rsidR="003A7D10" w:rsidRPr="001B7769">
        <w:rPr>
          <w:rFonts w:ascii="Cambria" w:eastAsia="Cambria" w:hAnsi="Cambria" w:cs="Cambria"/>
        </w:rPr>
        <w:t xml:space="preserve">correo electrónico </w:t>
      </w:r>
      <w:hyperlink r:id="rId11">
        <w:r w:rsidR="003A7D10" w:rsidRPr="001B7769">
          <w:rPr>
            <w:rFonts w:ascii="Cambria" w:eastAsia="Cambria" w:hAnsi="Cambria" w:cs="Cambria"/>
            <w:color w:val="0563C1"/>
            <w:u w:val="single"/>
          </w:rPr>
          <w:t>ricardo.martinez@ehisa.hn</w:t>
        </w:r>
      </w:hyperlink>
      <w:r w:rsidR="003A7D10" w:rsidRPr="001B7769">
        <w:rPr>
          <w:rFonts w:ascii="Cambria" w:eastAsia="Cambria" w:hAnsi="Cambria" w:cs="Cambria"/>
        </w:rPr>
        <w:t xml:space="preserve">. En caso de variación de la dirección estipulada en el párrafo anterior, la parte que modifica la misma, estará obligada a informar de dicho cambio a la otra parte por escrito y con siete (07) días de antelación del cambio real de domicilio. Si una de las partes incumple con lo anteriormente establecido, se tendrá como bien estipulada la última dirección registrada, quedando libre de responsabilidad si de este hecho se derivase algún dilema o controversia entre las partes. </w:t>
      </w:r>
      <w:r w:rsidR="00AB38A0">
        <w:rPr>
          <w:rFonts w:ascii="Cambria" w:hAnsi="Cambria" w:cs="Tahoma"/>
          <w:b/>
          <w:bCs/>
          <w:color w:val="000000"/>
          <w:lang w:val="es-HN"/>
        </w:rPr>
        <w:t>EL CONTRATANTE</w:t>
      </w:r>
      <w:r w:rsidR="00AB38A0" w:rsidRPr="001B7769">
        <w:rPr>
          <w:rFonts w:ascii="Cambria" w:hAnsi="Cambria" w:cs="Tahoma"/>
          <w:color w:val="000000"/>
          <w:lang w:val="es-HN"/>
        </w:rPr>
        <w:t xml:space="preserve"> </w:t>
      </w:r>
      <w:r w:rsidR="003A7D10" w:rsidRPr="001B7769">
        <w:rPr>
          <w:rFonts w:ascii="Cambria" w:eastAsia="Cambria" w:hAnsi="Cambria" w:cs="Cambria"/>
        </w:rPr>
        <w:t xml:space="preserve">y </w:t>
      </w:r>
      <w:r w:rsidR="003A7D10" w:rsidRPr="001B7769">
        <w:rPr>
          <w:rFonts w:ascii="Cambria" w:eastAsia="Cambria" w:hAnsi="Cambria" w:cs="Cambria"/>
          <w:b/>
          <w:color w:val="000000"/>
        </w:rPr>
        <w:t xml:space="preserve">EL </w:t>
      </w:r>
      <w:r w:rsidR="00562F49">
        <w:rPr>
          <w:rFonts w:ascii="Cambria" w:eastAsia="Cambria" w:hAnsi="Cambria" w:cs="Cambria"/>
          <w:b/>
          <w:color w:val="000000"/>
        </w:rPr>
        <w:t>PROVEEDOR</w:t>
      </w:r>
      <w:r w:rsidR="003A7D10" w:rsidRPr="001B7769">
        <w:rPr>
          <w:rFonts w:ascii="Cambria" w:eastAsia="Cambria" w:hAnsi="Cambria" w:cs="Cambria"/>
          <w:color w:val="000000"/>
        </w:rPr>
        <w:t xml:space="preserve"> </w:t>
      </w:r>
      <w:r w:rsidR="003A7D10" w:rsidRPr="001B7769">
        <w:rPr>
          <w:rFonts w:ascii="Cambria" w:eastAsia="Cambria" w:hAnsi="Cambria" w:cs="Cambria"/>
        </w:rPr>
        <w:t xml:space="preserve">acuerdan y reconocen que las comunicaciones para surtir plenos efectos y ser exigibles deberán cumplir con los requisitos de tiempo y forma que se señalan en este </w:t>
      </w:r>
      <w:r w:rsidR="00DE4107">
        <w:rPr>
          <w:rFonts w:ascii="Cambria" w:eastAsia="Cambria" w:hAnsi="Cambria" w:cs="Cambria"/>
        </w:rPr>
        <w:t>C</w:t>
      </w:r>
      <w:r w:rsidR="003A7D10" w:rsidRPr="001B7769">
        <w:rPr>
          <w:rFonts w:ascii="Cambria" w:eastAsia="Cambria" w:hAnsi="Cambria" w:cs="Cambria"/>
        </w:rPr>
        <w:t xml:space="preserve">ontrato. </w:t>
      </w:r>
    </w:p>
    <w:bookmarkEnd w:id="3"/>
    <w:p w14:paraId="0878B87C" w14:textId="1F410EEF" w:rsidR="00983D4A" w:rsidRPr="001B7769" w:rsidRDefault="00983D4A" w:rsidP="008E448B">
      <w:pPr>
        <w:jc w:val="both"/>
        <w:rPr>
          <w:rFonts w:ascii="Cambria" w:hAnsi="Cambria" w:cs="Tahoma"/>
          <w:bCs/>
        </w:rPr>
      </w:pPr>
    </w:p>
    <w:p w14:paraId="298DDE95" w14:textId="5D1D6851" w:rsidR="005E33DE" w:rsidRPr="001B7769" w:rsidRDefault="00DE5403" w:rsidP="001B7769">
      <w:pPr>
        <w:spacing w:line="360" w:lineRule="auto"/>
        <w:jc w:val="both"/>
        <w:rPr>
          <w:rFonts w:ascii="Cambria" w:hAnsi="Cambria" w:cs="Tahoma"/>
          <w:caps/>
        </w:rPr>
      </w:pPr>
      <w:bookmarkStart w:id="4" w:name="_Hlk118811322"/>
      <w:r w:rsidRPr="001B7769">
        <w:rPr>
          <w:rFonts w:ascii="Cambria" w:hAnsi="Cambria" w:cs="Tahoma"/>
          <w:b/>
          <w:bCs/>
          <w:lang w:val="es-ES"/>
        </w:rPr>
        <w:t xml:space="preserve">CLÁUSULA </w:t>
      </w:r>
      <w:bookmarkEnd w:id="4"/>
      <w:r w:rsidR="00F56B91" w:rsidRPr="001B7769">
        <w:rPr>
          <w:rFonts w:ascii="Cambria" w:hAnsi="Cambria" w:cs="Tahoma"/>
          <w:b/>
          <w:bCs/>
          <w:lang w:val="es-ES"/>
        </w:rPr>
        <w:t>VIGÉCIMA PRIMERA</w:t>
      </w:r>
      <w:r w:rsidR="00E540C6" w:rsidRPr="001B7769">
        <w:rPr>
          <w:rFonts w:ascii="Cambria" w:hAnsi="Cambria" w:cs="Tahoma"/>
          <w:b/>
          <w:bCs/>
          <w:lang w:val="es-ES"/>
        </w:rPr>
        <w:t>. -</w:t>
      </w:r>
      <w:r w:rsidR="0067152A" w:rsidRPr="001B7769">
        <w:rPr>
          <w:rFonts w:ascii="Cambria" w:hAnsi="Cambria" w:cs="Tahoma"/>
          <w:b/>
          <w:bCs/>
          <w:lang w:val="es-ES"/>
        </w:rPr>
        <w:t xml:space="preserve"> </w:t>
      </w:r>
      <w:r w:rsidR="000C5D6A" w:rsidRPr="001B7769">
        <w:rPr>
          <w:rFonts w:ascii="Cambria" w:hAnsi="Cambria" w:cs="Tahoma"/>
          <w:b/>
          <w:lang w:val="es-ES"/>
        </w:rPr>
        <w:t>ACEPTACIÓN</w:t>
      </w:r>
      <w:r w:rsidR="000C5D6A" w:rsidRPr="001B7769">
        <w:rPr>
          <w:rFonts w:ascii="Cambria" w:hAnsi="Cambria" w:cs="Tahoma"/>
          <w:lang w:val="es-ES"/>
        </w:rPr>
        <w:t xml:space="preserve">: </w:t>
      </w:r>
      <w:bookmarkStart w:id="5" w:name="_Hlk105403592"/>
      <w:bookmarkStart w:id="6" w:name="_Hlk75874210"/>
      <w:r w:rsidR="005E33DE" w:rsidRPr="001B7769">
        <w:rPr>
          <w:rFonts w:ascii="Cambria" w:hAnsi="Cambria" w:cs="Tahoma"/>
        </w:rPr>
        <w:t>En virtud de todo lo anterior</w:t>
      </w:r>
      <w:r w:rsidR="00E539E6" w:rsidRPr="001B7769">
        <w:rPr>
          <w:rFonts w:ascii="Cambria" w:hAnsi="Cambria" w:cs="Tahoma"/>
        </w:rPr>
        <w:t>,</w:t>
      </w:r>
      <w:r w:rsidR="005E33DE" w:rsidRPr="001B7769">
        <w:rPr>
          <w:rFonts w:ascii="Cambria" w:hAnsi="Cambria" w:cs="Tahoma"/>
        </w:rPr>
        <w:t xml:space="preserve"> ambas partes pro</w:t>
      </w:r>
      <w:r w:rsidR="00E539E6" w:rsidRPr="001B7769">
        <w:rPr>
          <w:rFonts w:ascii="Cambria" w:hAnsi="Cambria" w:cs="Tahoma"/>
        </w:rPr>
        <w:t>ceden a formalizar el presente C</w:t>
      </w:r>
      <w:r w:rsidR="005E33DE" w:rsidRPr="001B7769">
        <w:rPr>
          <w:rFonts w:ascii="Cambria" w:hAnsi="Cambria" w:cs="Tahoma"/>
        </w:rPr>
        <w:t xml:space="preserve">ontrato, declaran que están enteradas del contenido, fuerza legal y alcance </w:t>
      </w:r>
      <w:r w:rsidR="007B281E" w:rsidRPr="001B7769">
        <w:rPr>
          <w:rFonts w:ascii="Cambria" w:hAnsi="Cambria" w:cs="Tahoma"/>
        </w:rPr>
        <w:t>de este</w:t>
      </w:r>
      <w:r w:rsidR="005E33DE" w:rsidRPr="001B7769">
        <w:rPr>
          <w:rFonts w:ascii="Cambria" w:hAnsi="Cambria" w:cs="Tahoma"/>
        </w:rPr>
        <w:t xml:space="preserve">, por lo tanto, lo ratifican y firman por duplicado para su debida constancia a </w:t>
      </w:r>
      <w:r w:rsidR="003F0C11" w:rsidRPr="001B7769">
        <w:rPr>
          <w:rFonts w:ascii="Cambria" w:hAnsi="Cambria" w:cs="Tahoma"/>
        </w:rPr>
        <w:t xml:space="preserve">los </w:t>
      </w:r>
      <w:r w:rsidR="00146AFD">
        <w:rPr>
          <w:rFonts w:ascii="Cambria" w:hAnsi="Cambria" w:cs="Tahoma"/>
        </w:rPr>
        <w:t>__</w:t>
      </w:r>
      <w:r w:rsidR="005E33DE" w:rsidRPr="001B7769">
        <w:rPr>
          <w:rFonts w:ascii="Cambria" w:hAnsi="Cambria" w:cs="Tahoma"/>
        </w:rPr>
        <w:t xml:space="preserve"> del mes de </w:t>
      </w:r>
      <w:r w:rsidR="00146AFD">
        <w:rPr>
          <w:rFonts w:ascii="Cambria" w:hAnsi="Cambria" w:cs="Tahoma"/>
        </w:rPr>
        <w:t>____</w:t>
      </w:r>
      <w:r w:rsidR="003F0C11" w:rsidRPr="001B7769">
        <w:rPr>
          <w:rFonts w:ascii="Cambria" w:hAnsi="Cambria" w:cs="Tahoma"/>
        </w:rPr>
        <w:t xml:space="preserve"> </w:t>
      </w:r>
      <w:r w:rsidR="005E33DE" w:rsidRPr="001B7769">
        <w:rPr>
          <w:rFonts w:ascii="Cambria" w:hAnsi="Cambria" w:cs="Tahoma"/>
        </w:rPr>
        <w:t xml:space="preserve">del dos mil </w:t>
      </w:r>
      <w:r w:rsidR="0067152A" w:rsidRPr="001B7769">
        <w:rPr>
          <w:rFonts w:ascii="Cambria" w:hAnsi="Cambria" w:cs="Tahoma"/>
        </w:rPr>
        <w:t>veinticuatro</w:t>
      </w:r>
      <w:r w:rsidR="005E33DE" w:rsidRPr="001B7769">
        <w:rPr>
          <w:rFonts w:ascii="Cambria" w:hAnsi="Cambria" w:cs="Tahoma"/>
        </w:rPr>
        <w:t xml:space="preserve"> (202</w:t>
      </w:r>
      <w:r w:rsidR="0067152A" w:rsidRPr="001B7769">
        <w:rPr>
          <w:rFonts w:ascii="Cambria" w:hAnsi="Cambria" w:cs="Tahoma"/>
        </w:rPr>
        <w:t>4</w:t>
      </w:r>
      <w:r w:rsidR="005E33DE" w:rsidRPr="001B7769">
        <w:rPr>
          <w:rFonts w:ascii="Cambria" w:hAnsi="Cambria" w:cs="Tahoma"/>
        </w:rPr>
        <w:t>),</w:t>
      </w:r>
      <w:r w:rsidR="005E33DE" w:rsidRPr="001B7769">
        <w:rPr>
          <w:rFonts w:ascii="Cambria" w:hAnsi="Cambria" w:cs="Tahoma"/>
          <w:b/>
        </w:rPr>
        <w:t xml:space="preserve"> </w:t>
      </w:r>
      <w:r w:rsidR="005E33DE" w:rsidRPr="001B7769">
        <w:rPr>
          <w:rFonts w:ascii="Cambria" w:hAnsi="Cambria" w:cs="Tahoma"/>
        </w:rPr>
        <w:t>en l</w:t>
      </w:r>
      <w:r w:rsidR="00E539E6" w:rsidRPr="001B7769">
        <w:rPr>
          <w:rFonts w:ascii="Cambria" w:hAnsi="Cambria" w:cs="Tahoma"/>
        </w:rPr>
        <w:t>a ciudad de San Pedro Sula</w:t>
      </w:r>
      <w:r w:rsidR="003F0C11" w:rsidRPr="001B7769">
        <w:rPr>
          <w:rFonts w:ascii="Cambria" w:hAnsi="Cambria" w:cs="Tahoma"/>
        </w:rPr>
        <w:t>, Departamento de</w:t>
      </w:r>
      <w:r w:rsidR="00E539E6" w:rsidRPr="001B7769">
        <w:rPr>
          <w:rFonts w:ascii="Cambria" w:hAnsi="Cambria" w:cs="Tahoma"/>
        </w:rPr>
        <w:t xml:space="preserve"> Corté</w:t>
      </w:r>
      <w:r w:rsidR="005E33DE" w:rsidRPr="001B7769">
        <w:rPr>
          <w:rFonts w:ascii="Cambria" w:hAnsi="Cambria" w:cs="Tahoma"/>
        </w:rPr>
        <w:t>s, quedando un ejemplar igualmente auténtico en poder de cada una de las partes</w:t>
      </w:r>
      <w:r w:rsidR="005E33DE" w:rsidRPr="001B7769">
        <w:rPr>
          <w:rFonts w:ascii="Cambria" w:hAnsi="Cambria" w:cs="Tahoma"/>
          <w:caps/>
        </w:rPr>
        <w:t>.</w:t>
      </w:r>
      <w:bookmarkEnd w:id="5"/>
    </w:p>
    <w:p w14:paraId="3B80BCD3" w14:textId="77777777" w:rsidR="008B037D" w:rsidRPr="001B7769" w:rsidRDefault="008B037D" w:rsidP="001B7769">
      <w:pPr>
        <w:spacing w:line="360" w:lineRule="auto"/>
        <w:jc w:val="both"/>
        <w:rPr>
          <w:rFonts w:ascii="Cambria" w:hAnsi="Cambria" w:cs="Tahoma"/>
          <w:color w:val="000000"/>
        </w:rPr>
      </w:pPr>
    </w:p>
    <w:tbl>
      <w:tblPr>
        <w:tblStyle w:val="Tablaconcuadrcula"/>
        <w:tblW w:w="0" w:type="auto"/>
        <w:tblLook w:val="04A0" w:firstRow="1" w:lastRow="0" w:firstColumn="1" w:lastColumn="0" w:noHBand="0" w:noVBand="1"/>
      </w:tblPr>
      <w:tblGrid>
        <w:gridCol w:w="4877"/>
        <w:gridCol w:w="4475"/>
      </w:tblGrid>
      <w:tr w:rsidR="00F56B91" w:rsidRPr="001B7769" w14:paraId="3473823B" w14:textId="77777777" w:rsidTr="00146AFD">
        <w:trPr>
          <w:trHeight w:val="237"/>
        </w:trPr>
        <w:tc>
          <w:tcPr>
            <w:tcW w:w="4877" w:type="dxa"/>
          </w:tcPr>
          <w:bookmarkEnd w:id="6"/>
          <w:p w14:paraId="0572D9C5" w14:textId="6368342D" w:rsidR="00F56B91" w:rsidRPr="001B7769" w:rsidRDefault="00AB38A0" w:rsidP="001B7769">
            <w:pPr>
              <w:spacing w:line="360" w:lineRule="auto"/>
              <w:jc w:val="both"/>
              <w:rPr>
                <w:rFonts w:ascii="Cambria" w:hAnsi="Cambria" w:cs="Tahoma"/>
                <w:b/>
                <w:caps/>
                <w:lang w:eastAsia="es-MX"/>
              </w:rPr>
            </w:pPr>
            <w:r>
              <w:rPr>
                <w:rFonts w:ascii="Cambria" w:hAnsi="Cambria" w:cs="Tahoma"/>
                <w:b/>
                <w:bCs/>
                <w:color w:val="000000"/>
                <w:lang w:val="es-HN"/>
              </w:rPr>
              <w:t>EL CONTRATANTE</w:t>
            </w:r>
          </w:p>
        </w:tc>
        <w:tc>
          <w:tcPr>
            <w:tcW w:w="4475" w:type="dxa"/>
          </w:tcPr>
          <w:p w14:paraId="22190221" w14:textId="4A3591EB" w:rsidR="00F56B91" w:rsidRPr="001B7769" w:rsidRDefault="00146AFD" w:rsidP="001B7769">
            <w:pPr>
              <w:spacing w:line="360" w:lineRule="auto"/>
              <w:jc w:val="both"/>
              <w:rPr>
                <w:rFonts w:ascii="Cambria" w:hAnsi="Cambria" w:cs="Tahoma"/>
                <w:b/>
                <w:caps/>
                <w:lang w:eastAsia="es-MX"/>
              </w:rPr>
            </w:pPr>
            <w:r>
              <w:rPr>
                <w:rFonts w:ascii="Cambria" w:hAnsi="Cambria" w:cs="Tahoma"/>
                <w:b/>
                <w:caps/>
                <w:lang w:eastAsia="es-MX"/>
              </w:rPr>
              <w:t>EL PROVEEDOR</w:t>
            </w:r>
          </w:p>
        </w:tc>
      </w:tr>
      <w:tr w:rsidR="00F56B91" w:rsidRPr="001B7769" w14:paraId="3C696F02" w14:textId="77777777" w:rsidTr="00146AFD">
        <w:trPr>
          <w:trHeight w:val="1856"/>
        </w:trPr>
        <w:tc>
          <w:tcPr>
            <w:tcW w:w="4877" w:type="dxa"/>
          </w:tcPr>
          <w:p w14:paraId="4E57EDE5" w14:textId="77777777" w:rsidR="00F56B91" w:rsidRPr="001B7769" w:rsidRDefault="00F56B91" w:rsidP="001B7769">
            <w:pPr>
              <w:tabs>
                <w:tab w:val="left" w:pos="425"/>
                <w:tab w:val="left" w:pos="851"/>
                <w:tab w:val="left" w:pos="1276"/>
              </w:tabs>
              <w:spacing w:line="360" w:lineRule="auto"/>
              <w:jc w:val="both"/>
              <w:rPr>
                <w:rFonts w:ascii="Cambria" w:hAnsi="Cambria" w:cs="Tahoma"/>
                <w:b/>
                <w:u w:val="single"/>
                <w:lang w:eastAsia="es-MX"/>
              </w:rPr>
            </w:pPr>
          </w:p>
        </w:tc>
        <w:tc>
          <w:tcPr>
            <w:tcW w:w="4475" w:type="dxa"/>
          </w:tcPr>
          <w:p w14:paraId="1E4E4994" w14:textId="77777777" w:rsidR="00F56B91" w:rsidRPr="001B7769" w:rsidRDefault="00F56B91" w:rsidP="001B7769">
            <w:pPr>
              <w:tabs>
                <w:tab w:val="left" w:pos="425"/>
                <w:tab w:val="left" w:pos="851"/>
                <w:tab w:val="left" w:pos="1276"/>
              </w:tabs>
              <w:spacing w:line="360" w:lineRule="auto"/>
              <w:jc w:val="both"/>
              <w:rPr>
                <w:rFonts w:ascii="Cambria" w:hAnsi="Cambria" w:cs="Tahoma"/>
                <w:b/>
                <w:u w:val="single"/>
                <w:lang w:eastAsia="es-MX"/>
              </w:rPr>
            </w:pPr>
          </w:p>
        </w:tc>
      </w:tr>
      <w:tr w:rsidR="00F56B91" w:rsidRPr="001B7769" w14:paraId="0B17528A" w14:textId="77777777" w:rsidTr="00146AFD">
        <w:trPr>
          <w:trHeight w:val="237"/>
        </w:trPr>
        <w:tc>
          <w:tcPr>
            <w:tcW w:w="4877" w:type="dxa"/>
          </w:tcPr>
          <w:p w14:paraId="33D47B11" w14:textId="77777777" w:rsidR="00F56B91" w:rsidRPr="001B7769" w:rsidRDefault="00F56B91" w:rsidP="001B7769">
            <w:pPr>
              <w:spacing w:line="360" w:lineRule="auto"/>
              <w:jc w:val="both"/>
              <w:rPr>
                <w:rFonts w:ascii="Cambria" w:hAnsi="Cambria" w:cs="Tahoma"/>
                <w:b/>
                <w:caps/>
                <w:lang w:eastAsia="es-MX"/>
              </w:rPr>
            </w:pPr>
            <w:r w:rsidRPr="001B7769">
              <w:rPr>
                <w:rFonts w:ascii="Cambria" w:hAnsi="Cambria" w:cs="Tahoma"/>
                <w:b/>
                <w:bCs/>
                <w:shd w:val="clear" w:color="auto" w:fill="FFFFFF"/>
                <w:lang w:eastAsia="es-MX"/>
              </w:rPr>
              <w:t xml:space="preserve">RICARDO ALFREDO MARTÍNEZ CASTAÑEDA </w:t>
            </w:r>
          </w:p>
        </w:tc>
        <w:tc>
          <w:tcPr>
            <w:tcW w:w="4475" w:type="dxa"/>
          </w:tcPr>
          <w:p w14:paraId="7981FEC2" w14:textId="46824695" w:rsidR="00F56B91" w:rsidRPr="001B7769" w:rsidRDefault="00146AFD" w:rsidP="001B7769">
            <w:pPr>
              <w:spacing w:line="360" w:lineRule="auto"/>
              <w:jc w:val="both"/>
              <w:rPr>
                <w:rFonts w:ascii="Cambria" w:hAnsi="Cambria" w:cs="Tahoma"/>
                <w:b/>
                <w:caps/>
                <w:lang w:eastAsia="es-MX"/>
              </w:rPr>
            </w:pPr>
            <w:r w:rsidRPr="00146AFD">
              <w:rPr>
                <w:rFonts w:ascii="Cambria" w:hAnsi="Cambria" w:cs="Tahoma"/>
                <w:b/>
                <w:caps/>
                <w:highlight w:val="yellow"/>
                <w:lang w:eastAsia="es-MX"/>
              </w:rPr>
              <w:t>(INSERTAR DATOS)</w:t>
            </w:r>
          </w:p>
        </w:tc>
      </w:tr>
      <w:tr w:rsidR="00146AFD" w:rsidRPr="001B7769" w14:paraId="6A28A043" w14:textId="77777777" w:rsidTr="00146AFD">
        <w:trPr>
          <w:trHeight w:val="237"/>
        </w:trPr>
        <w:tc>
          <w:tcPr>
            <w:tcW w:w="4877" w:type="dxa"/>
          </w:tcPr>
          <w:p w14:paraId="18C62791" w14:textId="280DD6A1" w:rsidR="00146AFD" w:rsidRPr="001B7769" w:rsidRDefault="00146AFD" w:rsidP="00146AFD">
            <w:pPr>
              <w:spacing w:line="360" w:lineRule="auto"/>
              <w:jc w:val="both"/>
              <w:rPr>
                <w:rFonts w:ascii="Cambria" w:hAnsi="Cambria" w:cs="Tahoma"/>
                <w:b/>
                <w:caps/>
                <w:lang w:eastAsia="es-MX"/>
              </w:rPr>
            </w:pPr>
            <w:r w:rsidRPr="001B7769">
              <w:rPr>
                <w:rFonts w:ascii="Cambria" w:hAnsi="Cambria" w:cstheme="minorHAnsi"/>
                <w:b/>
                <w:lang w:eastAsia="es-MX"/>
              </w:rPr>
              <w:t xml:space="preserve"> EMPRESA HONDUREÑA DE INFRAESTRUCTURA Y SERVICIOS AEROPORTUARIOS SOCIEDAD ANÓNIMA</w:t>
            </w:r>
            <w:r>
              <w:rPr>
                <w:rFonts w:ascii="Cambria" w:hAnsi="Cambria" w:cstheme="minorHAnsi"/>
                <w:b/>
                <w:lang w:eastAsia="es-MX"/>
              </w:rPr>
              <w:t>.</w:t>
            </w:r>
          </w:p>
        </w:tc>
        <w:tc>
          <w:tcPr>
            <w:tcW w:w="4475" w:type="dxa"/>
          </w:tcPr>
          <w:p w14:paraId="04E89855" w14:textId="0E95E8BA" w:rsidR="00146AFD" w:rsidRPr="001B7769" w:rsidRDefault="00146AFD" w:rsidP="00146AFD">
            <w:pPr>
              <w:spacing w:line="360" w:lineRule="auto"/>
              <w:jc w:val="both"/>
              <w:rPr>
                <w:rFonts w:ascii="Cambria" w:hAnsi="Cambria" w:cs="Tahoma"/>
                <w:b/>
                <w:caps/>
                <w:lang w:eastAsia="es-MX"/>
              </w:rPr>
            </w:pPr>
            <w:r w:rsidRPr="00146AFD">
              <w:rPr>
                <w:rFonts w:ascii="Cambria" w:hAnsi="Cambria" w:cs="Tahoma"/>
                <w:b/>
                <w:caps/>
                <w:highlight w:val="yellow"/>
                <w:lang w:eastAsia="es-MX"/>
              </w:rPr>
              <w:t>(INSERTAR DATOS)</w:t>
            </w:r>
          </w:p>
        </w:tc>
      </w:tr>
    </w:tbl>
    <w:p w14:paraId="05A4FD94" w14:textId="77777777" w:rsidR="00D82AC7" w:rsidRPr="001B7769" w:rsidRDefault="00D82AC7" w:rsidP="001B7769">
      <w:pPr>
        <w:suppressAutoHyphens/>
        <w:spacing w:after="180" w:line="360" w:lineRule="auto"/>
        <w:contextualSpacing/>
        <w:jc w:val="both"/>
        <w:rPr>
          <w:rFonts w:ascii="Cambria" w:hAnsi="Cambria"/>
        </w:rPr>
      </w:pPr>
    </w:p>
    <w:sectPr w:rsidR="00D82AC7" w:rsidRPr="001B7769" w:rsidSect="00E82D4E">
      <w:headerReference w:type="default" r:id="rId12"/>
      <w:footerReference w:type="default" r:id="rId13"/>
      <w:pgSz w:w="12242" w:h="15842"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C70B3" w14:textId="77777777" w:rsidR="00F03F48" w:rsidRDefault="00F03F48" w:rsidP="00583098">
      <w:r>
        <w:separator/>
      </w:r>
    </w:p>
  </w:endnote>
  <w:endnote w:type="continuationSeparator" w:id="0">
    <w:p w14:paraId="265D01A3" w14:textId="77777777" w:rsidR="00F03F48" w:rsidRDefault="00F03F48" w:rsidP="0058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1578838"/>
      <w:docPartObj>
        <w:docPartGallery w:val="Page Numbers (Bottom of Page)"/>
        <w:docPartUnique/>
      </w:docPartObj>
    </w:sdtPr>
    <w:sdtContent>
      <w:p w14:paraId="5BB68B03" w14:textId="731B0766" w:rsidR="00D82AC7" w:rsidRDefault="00D82AC7">
        <w:pPr>
          <w:pStyle w:val="Piedepgina"/>
          <w:jc w:val="center"/>
        </w:pPr>
        <w:r>
          <w:fldChar w:fldCharType="begin"/>
        </w:r>
        <w:r>
          <w:instrText>PAGE   \* MERGEFORMAT</w:instrText>
        </w:r>
        <w:r>
          <w:fldChar w:fldCharType="separate"/>
        </w:r>
        <w:r>
          <w:rPr>
            <w:lang w:val="es-ES"/>
          </w:rPr>
          <w:t>2</w:t>
        </w:r>
        <w:r>
          <w:fldChar w:fldCharType="end"/>
        </w:r>
      </w:p>
    </w:sdtContent>
  </w:sdt>
  <w:p w14:paraId="0BA34158" w14:textId="77777777" w:rsidR="00D82AC7" w:rsidRDefault="00D82A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8EE77" w14:textId="77777777" w:rsidR="00F03F48" w:rsidRDefault="00F03F48" w:rsidP="00583098">
      <w:r>
        <w:separator/>
      </w:r>
    </w:p>
  </w:footnote>
  <w:footnote w:type="continuationSeparator" w:id="0">
    <w:p w14:paraId="2D9B97EE" w14:textId="77777777" w:rsidR="00F03F48" w:rsidRDefault="00F03F48" w:rsidP="0058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F1735" w14:textId="31D780AD" w:rsidR="00F96701" w:rsidRDefault="00C76A58">
    <w:pPr>
      <w:pStyle w:val="Encabezado"/>
    </w:pPr>
    <w:r>
      <w:rPr>
        <w:noProof/>
        <w:lang w:val="es-HN" w:eastAsia="es-HN"/>
      </w:rPr>
      <w:drawing>
        <wp:anchor distT="0" distB="0" distL="114300" distR="114300" simplePos="0" relativeHeight="251659264" behindDoc="1" locked="0" layoutInCell="1" allowOverlap="1" wp14:anchorId="6A4DDE86" wp14:editId="1D8C7201">
          <wp:simplePos x="0" y="0"/>
          <wp:positionH relativeFrom="page">
            <wp:align>left</wp:align>
          </wp:positionH>
          <wp:positionV relativeFrom="paragraph">
            <wp:posOffset>-549275</wp:posOffset>
          </wp:positionV>
          <wp:extent cx="2438400" cy="1005104"/>
          <wp:effectExtent l="0" t="0" r="0" b="5080"/>
          <wp:wrapNone/>
          <wp:docPr id="598506970"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506970" name="Imagen 1"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438400" cy="100510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1588"/>
    <w:multiLevelType w:val="hybridMultilevel"/>
    <w:tmpl w:val="799E22A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2E545BE"/>
    <w:multiLevelType w:val="hybridMultilevel"/>
    <w:tmpl w:val="BA3C0C1C"/>
    <w:lvl w:ilvl="0" w:tplc="480A0019">
      <w:start w:val="1"/>
      <w:numFmt w:val="lowerLetter"/>
      <w:lvlText w:val="%1."/>
      <w:lvlJc w:val="left"/>
      <w:pPr>
        <w:ind w:left="763" w:hanging="360"/>
      </w:pPr>
    </w:lvl>
    <w:lvl w:ilvl="1" w:tplc="480A0019" w:tentative="1">
      <w:start w:val="1"/>
      <w:numFmt w:val="lowerLetter"/>
      <w:lvlText w:val="%2."/>
      <w:lvlJc w:val="left"/>
      <w:pPr>
        <w:ind w:left="1483" w:hanging="360"/>
      </w:pPr>
    </w:lvl>
    <w:lvl w:ilvl="2" w:tplc="480A001B" w:tentative="1">
      <w:start w:val="1"/>
      <w:numFmt w:val="lowerRoman"/>
      <w:lvlText w:val="%3."/>
      <w:lvlJc w:val="right"/>
      <w:pPr>
        <w:ind w:left="2203" w:hanging="180"/>
      </w:pPr>
    </w:lvl>
    <w:lvl w:ilvl="3" w:tplc="480A000F" w:tentative="1">
      <w:start w:val="1"/>
      <w:numFmt w:val="decimal"/>
      <w:lvlText w:val="%4."/>
      <w:lvlJc w:val="left"/>
      <w:pPr>
        <w:ind w:left="2923" w:hanging="360"/>
      </w:pPr>
    </w:lvl>
    <w:lvl w:ilvl="4" w:tplc="480A0019" w:tentative="1">
      <w:start w:val="1"/>
      <w:numFmt w:val="lowerLetter"/>
      <w:lvlText w:val="%5."/>
      <w:lvlJc w:val="left"/>
      <w:pPr>
        <w:ind w:left="3643" w:hanging="360"/>
      </w:pPr>
    </w:lvl>
    <w:lvl w:ilvl="5" w:tplc="480A001B" w:tentative="1">
      <w:start w:val="1"/>
      <w:numFmt w:val="lowerRoman"/>
      <w:lvlText w:val="%6."/>
      <w:lvlJc w:val="right"/>
      <w:pPr>
        <w:ind w:left="4363" w:hanging="180"/>
      </w:pPr>
    </w:lvl>
    <w:lvl w:ilvl="6" w:tplc="480A000F" w:tentative="1">
      <w:start w:val="1"/>
      <w:numFmt w:val="decimal"/>
      <w:lvlText w:val="%7."/>
      <w:lvlJc w:val="left"/>
      <w:pPr>
        <w:ind w:left="5083" w:hanging="360"/>
      </w:pPr>
    </w:lvl>
    <w:lvl w:ilvl="7" w:tplc="480A0019" w:tentative="1">
      <w:start w:val="1"/>
      <w:numFmt w:val="lowerLetter"/>
      <w:lvlText w:val="%8."/>
      <w:lvlJc w:val="left"/>
      <w:pPr>
        <w:ind w:left="5803" w:hanging="360"/>
      </w:pPr>
    </w:lvl>
    <w:lvl w:ilvl="8" w:tplc="480A001B" w:tentative="1">
      <w:start w:val="1"/>
      <w:numFmt w:val="lowerRoman"/>
      <w:lvlText w:val="%9."/>
      <w:lvlJc w:val="right"/>
      <w:pPr>
        <w:ind w:left="6523" w:hanging="180"/>
      </w:pPr>
    </w:lvl>
  </w:abstractNum>
  <w:abstractNum w:abstractNumId="2" w15:restartNumberingAfterBreak="0">
    <w:nsid w:val="086706CC"/>
    <w:multiLevelType w:val="hybridMultilevel"/>
    <w:tmpl w:val="208ACCEC"/>
    <w:lvl w:ilvl="0" w:tplc="93E64B1E">
      <w:start w:val="1"/>
      <w:numFmt w:val="lowerLetter"/>
      <w:lvlText w:val="%1)"/>
      <w:lvlJc w:val="left"/>
      <w:pPr>
        <w:ind w:left="720" w:hanging="360"/>
      </w:pPr>
      <w:rPr>
        <w:rFonts w:eastAsia="Cambria" w:cs="Cambria"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15:restartNumberingAfterBreak="0">
    <w:nsid w:val="0EA04469"/>
    <w:multiLevelType w:val="hybridMultilevel"/>
    <w:tmpl w:val="101C7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238AE"/>
    <w:multiLevelType w:val="hybridMultilevel"/>
    <w:tmpl w:val="08B8E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C0575C"/>
    <w:multiLevelType w:val="multilevel"/>
    <w:tmpl w:val="08FAD2B2"/>
    <w:lvl w:ilvl="0">
      <w:start w:val="1"/>
      <w:numFmt w:val="decimal"/>
      <w:lvlText w:val="%1."/>
      <w:lvlJc w:val="left"/>
      <w:pPr>
        <w:ind w:left="720" w:hanging="360"/>
      </w:pPr>
      <w:rPr>
        <w:rFonts w:ascii="Tahoma" w:eastAsia="Times New Roman" w:hAnsi="Tahoma" w:cs="Tahoma"/>
      </w:rPr>
    </w:lvl>
    <w:lvl w:ilvl="1">
      <w:start w:val="1"/>
      <w:numFmt w:val="decimal"/>
      <w:isLgl/>
      <w:lvlText w:val="%2."/>
      <w:lvlJc w:val="left"/>
      <w:pPr>
        <w:ind w:left="1440" w:hanging="720"/>
      </w:pPr>
      <w:rPr>
        <w:rFonts w:ascii="Tahoma" w:eastAsia="Times New Roman" w:hAnsi="Tahoma" w:cs="Tahoma"/>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140E1A19"/>
    <w:multiLevelType w:val="hybridMultilevel"/>
    <w:tmpl w:val="EFA41896"/>
    <w:lvl w:ilvl="0" w:tplc="E74276DE">
      <w:start w:val="2"/>
      <w:numFmt w:val="decimal"/>
      <w:lvlText w:val="%1."/>
      <w:lvlJc w:val="left"/>
      <w:pPr>
        <w:tabs>
          <w:tab w:val="num" w:pos="720"/>
        </w:tabs>
        <w:ind w:left="720" w:hanging="360"/>
      </w:pPr>
    </w:lvl>
    <w:lvl w:ilvl="1" w:tplc="04090019">
      <w:start w:val="1"/>
      <w:numFmt w:val="lowerLetter"/>
      <w:lvlText w:val="%2)"/>
      <w:lvlJc w:val="left"/>
      <w:pPr>
        <w:tabs>
          <w:tab w:val="num" w:pos="1272"/>
        </w:tabs>
        <w:ind w:left="1272" w:hanging="705"/>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63069B2"/>
    <w:multiLevelType w:val="hybridMultilevel"/>
    <w:tmpl w:val="176C0DC8"/>
    <w:lvl w:ilvl="0" w:tplc="1CD6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C54AAA"/>
    <w:multiLevelType w:val="hybridMultilevel"/>
    <w:tmpl w:val="13A87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0D35E4"/>
    <w:multiLevelType w:val="hybridMultilevel"/>
    <w:tmpl w:val="8A74133C"/>
    <w:lvl w:ilvl="0" w:tplc="FBD6EE38">
      <w:start w:val="1"/>
      <w:numFmt w:val="lowerLetter"/>
      <w:lvlText w:val="%1)"/>
      <w:lvlJc w:val="left"/>
      <w:pPr>
        <w:ind w:left="720" w:hanging="360"/>
      </w:pPr>
      <w:rPr>
        <w:rFonts w:eastAsia="Cambria" w:cs="Cambria"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15:restartNumberingAfterBreak="0">
    <w:nsid w:val="25642118"/>
    <w:multiLevelType w:val="hybridMultilevel"/>
    <w:tmpl w:val="F7446BF4"/>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2A3A37B4"/>
    <w:multiLevelType w:val="hybridMultilevel"/>
    <w:tmpl w:val="6F1C1142"/>
    <w:lvl w:ilvl="0" w:tplc="890E5D0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C6DBC"/>
    <w:multiLevelType w:val="hybridMultilevel"/>
    <w:tmpl w:val="2814E408"/>
    <w:lvl w:ilvl="0" w:tplc="8758D9DA">
      <w:start w:val="1"/>
      <w:numFmt w:val="lowerLetter"/>
      <w:lvlText w:val="%1)"/>
      <w:lvlJc w:val="left"/>
      <w:pPr>
        <w:ind w:left="720" w:hanging="360"/>
      </w:pPr>
      <w:rPr>
        <w:rFonts w:eastAsia="Cambria" w:cs="Cambria"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15:restartNumberingAfterBreak="0">
    <w:nsid w:val="2F8A0281"/>
    <w:multiLevelType w:val="hybridMultilevel"/>
    <w:tmpl w:val="BBB45914"/>
    <w:lvl w:ilvl="0" w:tplc="480A0001">
      <w:start w:val="1"/>
      <w:numFmt w:val="bullet"/>
      <w:lvlText w:val=""/>
      <w:lvlJc w:val="left"/>
      <w:pPr>
        <w:ind w:left="720" w:hanging="360"/>
      </w:pPr>
      <w:rPr>
        <w:rFonts w:ascii="Symbol" w:hAnsi="Symbol" w:hint="default"/>
      </w:rPr>
    </w:lvl>
    <w:lvl w:ilvl="1" w:tplc="480A0003">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15:restartNumberingAfterBreak="0">
    <w:nsid w:val="436D5D1D"/>
    <w:multiLevelType w:val="hybridMultilevel"/>
    <w:tmpl w:val="F3C6768E"/>
    <w:lvl w:ilvl="0" w:tplc="480A000D">
      <w:start w:val="1"/>
      <w:numFmt w:val="bullet"/>
      <w:lvlText w:val=""/>
      <w:lvlJc w:val="left"/>
      <w:pPr>
        <w:ind w:left="1440"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15" w15:restartNumberingAfterBreak="0">
    <w:nsid w:val="43776130"/>
    <w:multiLevelType w:val="hybridMultilevel"/>
    <w:tmpl w:val="8B7A362E"/>
    <w:lvl w:ilvl="0" w:tplc="E362C9F4">
      <w:start w:val="1"/>
      <w:numFmt w:val="lowerLetter"/>
      <w:lvlText w:val="%1."/>
      <w:lvlJc w:val="left"/>
      <w:pPr>
        <w:ind w:left="720" w:hanging="360"/>
      </w:pPr>
      <w:rPr>
        <w:rFonts w:asciiTheme="minorHAnsi" w:eastAsiaTheme="minorEastAsia" w:hAnsiTheme="minorHAnsi" w:cstheme="minorBidi"/>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15:restartNumberingAfterBreak="0">
    <w:nsid w:val="492A1B64"/>
    <w:multiLevelType w:val="hybridMultilevel"/>
    <w:tmpl w:val="09126F36"/>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15:restartNumberingAfterBreak="0">
    <w:nsid w:val="5C9F058B"/>
    <w:multiLevelType w:val="hybridMultilevel"/>
    <w:tmpl w:val="C45A550A"/>
    <w:lvl w:ilvl="0" w:tplc="480A000B">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18" w15:restartNumberingAfterBreak="0">
    <w:nsid w:val="5E5527BC"/>
    <w:multiLevelType w:val="multilevel"/>
    <w:tmpl w:val="08FAD2B2"/>
    <w:lvl w:ilvl="0">
      <w:start w:val="1"/>
      <w:numFmt w:val="decimal"/>
      <w:lvlText w:val="%1."/>
      <w:lvlJc w:val="left"/>
      <w:pPr>
        <w:ind w:left="720" w:hanging="360"/>
      </w:pPr>
      <w:rPr>
        <w:rFonts w:ascii="Tahoma" w:eastAsia="Times New Roman" w:hAnsi="Tahoma" w:cs="Tahoma"/>
      </w:rPr>
    </w:lvl>
    <w:lvl w:ilvl="1">
      <w:start w:val="1"/>
      <w:numFmt w:val="decimal"/>
      <w:isLgl/>
      <w:lvlText w:val="%2."/>
      <w:lvlJc w:val="left"/>
      <w:pPr>
        <w:ind w:left="1440" w:hanging="720"/>
      </w:pPr>
      <w:rPr>
        <w:rFonts w:ascii="Tahoma" w:eastAsia="Times New Roman" w:hAnsi="Tahoma" w:cs="Tahoma"/>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036517F"/>
    <w:multiLevelType w:val="hybridMultilevel"/>
    <w:tmpl w:val="9454DB14"/>
    <w:lvl w:ilvl="0" w:tplc="480A000B">
      <w:start w:val="1"/>
      <w:numFmt w:val="bullet"/>
      <w:lvlText w:val=""/>
      <w:lvlJc w:val="left"/>
      <w:pPr>
        <w:ind w:left="763" w:hanging="360"/>
      </w:pPr>
      <w:rPr>
        <w:rFonts w:ascii="Wingdings" w:hAnsi="Wingdings" w:hint="default"/>
      </w:rPr>
    </w:lvl>
    <w:lvl w:ilvl="1" w:tplc="480A0003" w:tentative="1">
      <w:start w:val="1"/>
      <w:numFmt w:val="bullet"/>
      <w:lvlText w:val="o"/>
      <w:lvlJc w:val="left"/>
      <w:pPr>
        <w:ind w:left="1483" w:hanging="360"/>
      </w:pPr>
      <w:rPr>
        <w:rFonts w:ascii="Courier New" w:hAnsi="Courier New" w:cs="Courier New" w:hint="default"/>
      </w:rPr>
    </w:lvl>
    <w:lvl w:ilvl="2" w:tplc="480A0005" w:tentative="1">
      <w:start w:val="1"/>
      <w:numFmt w:val="bullet"/>
      <w:lvlText w:val=""/>
      <w:lvlJc w:val="left"/>
      <w:pPr>
        <w:ind w:left="2203" w:hanging="360"/>
      </w:pPr>
      <w:rPr>
        <w:rFonts w:ascii="Wingdings" w:hAnsi="Wingdings" w:hint="default"/>
      </w:rPr>
    </w:lvl>
    <w:lvl w:ilvl="3" w:tplc="480A0001" w:tentative="1">
      <w:start w:val="1"/>
      <w:numFmt w:val="bullet"/>
      <w:lvlText w:val=""/>
      <w:lvlJc w:val="left"/>
      <w:pPr>
        <w:ind w:left="2923" w:hanging="360"/>
      </w:pPr>
      <w:rPr>
        <w:rFonts w:ascii="Symbol" w:hAnsi="Symbol" w:hint="default"/>
      </w:rPr>
    </w:lvl>
    <w:lvl w:ilvl="4" w:tplc="480A0003" w:tentative="1">
      <w:start w:val="1"/>
      <w:numFmt w:val="bullet"/>
      <w:lvlText w:val="o"/>
      <w:lvlJc w:val="left"/>
      <w:pPr>
        <w:ind w:left="3643" w:hanging="360"/>
      </w:pPr>
      <w:rPr>
        <w:rFonts w:ascii="Courier New" w:hAnsi="Courier New" w:cs="Courier New" w:hint="default"/>
      </w:rPr>
    </w:lvl>
    <w:lvl w:ilvl="5" w:tplc="480A0005" w:tentative="1">
      <w:start w:val="1"/>
      <w:numFmt w:val="bullet"/>
      <w:lvlText w:val=""/>
      <w:lvlJc w:val="left"/>
      <w:pPr>
        <w:ind w:left="4363" w:hanging="360"/>
      </w:pPr>
      <w:rPr>
        <w:rFonts w:ascii="Wingdings" w:hAnsi="Wingdings" w:hint="default"/>
      </w:rPr>
    </w:lvl>
    <w:lvl w:ilvl="6" w:tplc="480A0001" w:tentative="1">
      <w:start w:val="1"/>
      <w:numFmt w:val="bullet"/>
      <w:lvlText w:val=""/>
      <w:lvlJc w:val="left"/>
      <w:pPr>
        <w:ind w:left="5083" w:hanging="360"/>
      </w:pPr>
      <w:rPr>
        <w:rFonts w:ascii="Symbol" w:hAnsi="Symbol" w:hint="default"/>
      </w:rPr>
    </w:lvl>
    <w:lvl w:ilvl="7" w:tplc="480A0003" w:tentative="1">
      <w:start w:val="1"/>
      <w:numFmt w:val="bullet"/>
      <w:lvlText w:val="o"/>
      <w:lvlJc w:val="left"/>
      <w:pPr>
        <w:ind w:left="5803" w:hanging="360"/>
      </w:pPr>
      <w:rPr>
        <w:rFonts w:ascii="Courier New" w:hAnsi="Courier New" w:cs="Courier New" w:hint="default"/>
      </w:rPr>
    </w:lvl>
    <w:lvl w:ilvl="8" w:tplc="480A0005" w:tentative="1">
      <w:start w:val="1"/>
      <w:numFmt w:val="bullet"/>
      <w:lvlText w:val=""/>
      <w:lvlJc w:val="left"/>
      <w:pPr>
        <w:ind w:left="6523" w:hanging="360"/>
      </w:pPr>
      <w:rPr>
        <w:rFonts w:ascii="Wingdings" w:hAnsi="Wingdings" w:hint="default"/>
      </w:rPr>
    </w:lvl>
  </w:abstractNum>
  <w:abstractNum w:abstractNumId="20" w15:restartNumberingAfterBreak="0">
    <w:nsid w:val="603F2694"/>
    <w:multiLevelType w:val="hybridMultilevel"/>
    <w:tmpl w:val="8146FB80"/>
    <w:lvl w:ilvl="0" w:tplc="480A0011">
      <w:start w:val="1"/>
      <w:numFmt w:val="decimal"/>
      <w:lvlText w:val="%1)"/>
      <w:lvlJc w:val="left"/>
      <w:pPr>
        <w:ind w:left="360" w:hanging="360"/>
      </w:pPr>
      <w:rPr>
        <w:rFonts w:hint="default"/>
      </w:r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21" w15:restartNumberingAfterBreak="0">
    <w:nsid w:val="60B0110B"/>
    <w:multiLevelType w:val="hybridMultilevel"/>
    <w:tmpl w:val="FA7E484C"/>
    <w:lvl w:ilvl="0" w:tplc="480A0001">
      <w:start w:val="1"/>
      <w:numFmt w:val="bullet"/>
      <w:lvlText w:val=""/>
      <w:lvlJc w:val="left"/>
      <w:pPr>
        <w:ind w:left="763" w:hanging="360"/>
      </w:pPr>
      <w:rPr>
        <w:rFonts w:ascii="Symbol" w:hAnsi="Symbol" w:hint="default"/>
      </w:rPr>
    </w:lvl>
    <w:lvl w:ilvl="1" w:tplc="480A0003" w:tentative="1">
      <w:start w:val="1"/>
      <w:numFmt w:val="bullet"/>
      <w:lvlText w:val="o"/>
      <w:lvlJc w:val="left"/>
      <w:pPr>
        <w:ind w:left="1483" w:hanging="360"/>
      </w:pPr>
      <w:rPr>
        <w:rFonts w:ascii="Courier New" w:hAnsi="Courier New" w:cs="Courier New" w:hint="default"/>
      </w:rPr>
    </w:lvl>
    <w:lvl w:ilvl="2" w:tplc="480A0005" w:tentative="1">
      <w:start w:val="1"/>
      <w:numFmt w:val="bullet"/>
      <w:lvlText w:val=""/>
      <w:lvlJc w:val="left"/>
      <w:pPr>
        <w:ind w:left="2203" w:hanging="360"/>
      </w:pPr>
      <w:rPr>
        <w:rFonts w:ascii="Wingdings" w:hAnsi="Wingdings" w:hint="default"/>
      </w:rPr>
    </w:lvl>
    <w:lvl w:ilvl="3" w:tplc="480A0001" w:tentative="1">
      <w:start w:val="1"/>
      <w:numFmt w:val="bullet"/>
      <w:lvlText w:val=""/>
      <w:lvlJc w:val="left"/>
      <w:pPr>
        <w:ind w:left="2923" w:hanging="360"/>
      </w:pPr>
      <w:rPr>
        <w:rFonts w:ascii="Symbol" w:hAnsi="Symbol" w:hint="default"/>
      </w:rPr>
    </w:lvl>
    <w:lvl w:ilvl="4" w:tplc="480A0003" w:tentative="1">
      <w:start w:val="1"/>
      <w:numFmt w:val="bullet"/>
      <w:lvlText w:val="o"/>
      <w:lvlJc w:val="left"/>
      <w:pPr>
        <w:ind w:left="3643" w:hanging="360"/>
      </w:pPr>
      <w:rPr>
        <w:rFonts w:ascii="Courier New" w:hAnsi="Courier New" w:cs="Courier New" w:hint="default"/>
      </w:rPr>
    </w:lvl>
    <w:lvl w:ilvl="5" w:tplc="480A0005" w:tentative="1">
      <w:start w:val="1"/>
      <w:numFmt w:val="bullet"/>
      <w:lvlText w:val=""/>
      <w:lvlJc w:val="left"/>
      <w:pPr>
        <w:ind w:left="4363" w:hanging="360"/>
      </w:pPr>
      <w:rPr>
        <w:rFonts w:ascii="Wingdings" w:hAnsi="Wingdings" w:hint="default"/>
      </w:rPr>
    </w:lvl>
    <w:lvl w:ilvl="6" w:tplc="480A0001" w:tentative="1">
      <w:start w:val="1"/>
      <w:numFmt w:val="bullet"/>
      <w:lvlText w:val=""/>
      <w:lvlJc w:val="left"/>
      <w:pPr>
        <w:ind w:left="5083" w:hanging="360"/>
      </w:pPr>
      <w:rPr>
        <w:rFonts w:ascii="Symbol" w:hAnsi="Symbol" w:hint="default"/>
      </w:rPr>
    </w:lvl>
    <w:lvl w:ilvl="7" w:tplc="480A0003" w:tentative="1">
      <w:start w:val="1"/>
      <w:numFmt w:val="bullet"/>
      <w:lvlText w:val="o"/>
      <w:lvlJc w:val="left"/>
      <w:pPr>
        <w:ind w:left="5803" w:hanging="360"/>
      </w:pPr>
      <w:rPr>
        <w:rFonts w:ascii="Courier New" w:hAnsi="Courier New" w:cs="Courier New" w:hint="default"/>
      </w:rPr>
    </w:lvl>
    <w:lvl w:ilvl="8" w:tplc="480A0005" w:tentative="1">
      <w:start w:val="1"/>
      <w:numFmt w:val="bullet"/>
      <w:lvlText w:val=""/>
      <w:lvlJc w:val="left"/>
      <w:pPr>
        <w:ind w:left="6523" w:hanging="360"/>
      </w:pPr>
      <w:rPr>
        <w:rFonts w:ascii="Wingdings" w:hAnsi="Wingdings" w:hint="default"/>
      </w:rPr>
    </w:lvl>
  </w:abstractNum>
  <w:abstractNum w:abstractNumId="22" w15:restartNumberingAfterBreak="0">
    <w:nsid w:val="66407E75"/>
    <w:multiLevelType w:val="hybridMultilevel"/>
    <w:tmpl w:val="3D5203E2"/>
    <w:lvl w:ilvl="0" w:tplc="41141B80">
      <w:start w:val="1"/>
      <w:numFmt w:val="lowerLetter"/>
      <w:lvlText w:val="%1)"/>
      <w:lvlJc w:val="left"/>
      <w:pPr>
        <w:ind w:left="7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10F846">
      <w:start w:val="1"/>
      <w:numFmt w:val="lowerLetter"/>
      <w:lvlText w:val="%2"/>
      <w:lvlJc w:val="left"/>
      <w:pPr>
        <w:ind w:left="14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606026">
      <w:start w:val="1"/>
      <w:numFmt w:val="lowerRoman"/>
      <w:lvlText w:val="%3"/>
      <w:lvlJc w:val="left"/>
      <w:pPr>
        <w:ind w:left="21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2BE35C0">
      <w:start w:val="1"/>
      <w:numFmt w:val="decimal"/>
      <w:lvlText w:val="%4"/>
      <w:lvlJc w:val="left"/>
      <w:pPr>
        <w:ind w:left="28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0474B6">
      <w:start w:val="1"/>
      <w:numFmt w:val="lowerLetter"/>
      <w:lvlText w:val="%5"/>
      <w:lvlJc w:val="left"/>
      <w:pPr>
        <w:ind w:left="36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C7051E8">
      <w:start w:val="1"/>
      <w:numFmt w:val="lowerRoman"/>
      <w:lvlText w:val="%6"/>
      <w:lvlJc w:val="left"/>
      <w:pPr>
        <w:ind w:left="43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26161A">
      <w:start w:val="1"/>
      <w:numFmt w:val="decimal"/>
      <w:lvlText w:val="%7"/>
      <w:lvlJc w:val="left"/>
      <w:pPr>
        <w:ind w:left="50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85EB584">
      <w:start w:val="1"/>
      <w:numFmt w:val="lowerLetter"/>
      <w:lvlText w:val="%8"/>
      <w:lvlJc w:val="left"/>
      <w:pPr>
        <w:ind w:left="57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27C3C36">
      <w:start w:val="1"/>
      <w:numFmt w:val="lowerRoman"/>
      <w:lvlText w:val="%9"/>
      <w:lvlJc w:val="left"/>
      <w:pPr>
        <w:ind w:left="64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680440B5"/>
    <w:multiLevelType w:val="hybridMultilevel"/>
    <w:tmpl w:val="1E6212CA"/>
    <w:lvl w:ilvl="0" w:tplc="36B2A016">
      <w:start w:val="1"/>
      <w:numFmt w:val="decimal"/>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15:restartNumberingAfterBreak="0">
    <w:nsid w:val="6BBE3797"/>
    <w:multiLevelType w:val="hybridMultilevel"/>
    <w:tmpl w:val="CEC88900"/>
    <w:lvl w:ilvl="0" w:tplc="480A0001">
      <w:start w:val="1"/>
      <w:numFmt w:val="bullet"/>
      <w:lvlText w:val=""/>
      <w:lvlJc w:val="left"/>
      <w:pPr>
        <w:ind w:left="763" w:hanging="360"/>
      </w:pPr>
      <w:rPr>
        <w:rFonts w:ascii="Symbol" w:hAnsi="Symbol" w:hint="default"/>
      </w:rPr>
    </w:lvl>
    <w:lvl w:ilvl="1" w:tplc="480A0003" w:tentative="1">
      <w:start w:val="1"/>
      <w:numFmt w:val="bullet"/>
      <w:lvlText w:val="o"/>
      <w:lvlJc w:val="left"/>
      <w:pPr>
        <w:ind w:left="1483" w:hanging="360"/>
      </w:pPr>
      <w:rPr>
        <w:rFonts w:ascii="Courier New" w:hAnsi="Courier New" w:cs="Courier New" w:hint="default"/>
      </w:rPr>
    </w:lvl>
    <w:lvl w:ilvl="2" w:tplc="480A0005" w:tentative="1">
      <w:start w:val="1"/>
      <w:numFmt w:val="bullet"/>
      <w:lvlText w:val=""/>
      <w:lvlJc w:val="left"/>
      <w:pPr>
        <w:ind w:left="2203" w:hanging="360"/>
      </w:pPr>
      <w:rPr>
        <w:rFonts w:ascii="Wingdings" w:hAnsi="Wingdings" w:hint="default"/>
      </w:rPr>
    </w:lvl>
    <w:lvl w:ilvl="3" w:tplc="480A0001" w:tentative="1">
      <w:start w:val="1"/>
      <w:numFmt w:val="bullet"/>
      <w:lvlText w:val=""/>
      <w:lvlJc w:val="left"/>
      <w:pPr>
        <w:ind w:left="2923" w:hanging="360"/>
      </w:pPr>
      <w:rPr>
        <w:rFonts w:ascii="Symbol" w:hAnsi="Symbol" w:hint="default"/>
      </w:rPr>
    </w:lvl>
    <w:lvl w:ilvl="4" w:tplc="480A0003" w:tentative="1">
      <w:start w:val="1"/>
      <w:numFmt w:val="bullet"/>
      <w:lvlText w:val="o"/>
      <w:lvlJc w:val="left"/>
      <w:pPr>
        <w:ind w:left="3643" w:hanging="360"/>
      </w:pPr>
      <w:rPr>
        <w:rFonts w:ascii="Courier New" w:hAnsi="Courier New" w:cs="Courier New" w:hint="default"/>
      </w:rPr>
    </w:lvl>
    <w:lvl w:ilvl="5" w:tplc="480A0005" w:tentative="1">
      <w:start w:val="1"/>
      <w:numFmt w:val="bullet"/>
      <w:lvlText w:val=""/>
      <w:lvlJc w:val="left"/>
      <w:pPr>
        <w:ind w:left="4363" w:hanging="360"/>
      </w:pPr>
      <w:rPr>
        <w:rFonts w:ascii="Wingdings" w:hAnsi="Wingdings" w:hint="default"/>
      </w:rPr>
    </w:lvl>
    <w:lvl w:ilvl="6" w:tplc="480A0001" w:tentative="1">
      <w:start w:val="1"/>
      <w:numFmt w:val="bullet"/>
      <w:lvlText w:val=""/>
      <w:lvlJc w:val="left"/>
      <w:pPr>
        <w:ind w:left="5083" w:hanging="360"/>
      </w:pPr>
      <w:rPr>
        <w:rFonts w:ascii="Symbol" w:hAnsi="Symbol" w:hint="default"/>
      </w:rPr>
    </w:lvl>
    <w:lvl w:ilvl="7" w:tplc="480A0003" w:tentative="1">
      <w:start w:val="1"/>
      <w:numFmt w:val="bullet"/>
      <w:lvlText w:val="o"/>
      <w:lvlJc w:val="left"/>
      <w:pPr>
        <w:ind w:left="5803" w:hanging="360"/>
      </w:pPr>
      <w:rPr>
        <w:rFonts w:ascii="Courier New" w:hAnsi="Courier New" w:cs="Courier New" w:hint="default"/>
      </w:rPr>
    </w:lvl>
    <w:lvl w:ilvl="8" w:tplc="480A0005" w:tentative="1">
      <w:start w:val="1"/>
      <w:numFmt w:val="bullet"/>
      <w:lvlText w:val=""/>
      <w:lvlJc w:val="left"/>
      <w:pPr>
        <w:ind w:left="6523" w:hanging="360"/>
      </w:pPr>
      <w:rPr>
        <w:rFonts w:ascii="Wingdings" w:hAnsi="Wingdings" w:hint="default"/>
      </w:rPr>
    </w:lvl>
  </w:abstractNum>
  <w:abstractNum w:abstractNumId="25" w15:restartNumberingAfterBreak="0">
    <w:nsid w:val="71BD25C2"/>
    <w:multiLevelType w:val="multilevel"/>
    <w:tmpl w:val="4C1666B0"/>
    <w:lvl w:ilvl="0">
      <w:start w:val="1"/>
      <w:numFmt w:val="decimal"/>
      <w:lvlText w:val="%1"/>
      <w:lvlJc w:val="left"/>
      <w:pPr>
        <w:ind w:left="360" w:hanging="360"/>
      </w:pPr>
      <w:rPr>
        <w:rFonts w:hint="default"/>
      </w:rPr>
    </w:lvl>
    <w:lvl w:ilvl="1">
      <w:start w:val="1"/>
      <w:numFmt w:val="decimal"/>
      <w:lvlText w:val="%1.%2"/>
      <w:lvlJc w:val="left"/>
      <w:pPr>
        <w:ind w:left="1236" w:hanging="720"/>
      </w:pPr>
      <w:rPr>
        <w:rFonts w:hint="default"/>
        <w:b w:val="0"/>
        <w:bCs/>
      </w:rPr>
    </w:lvl>
    <w:lvl w:ilvl="2">
      <w:start w:val="1"/>
      <w:numFmt w:val="decimal"/>
      <w:lvlText w:val="%1.%2.%3"/>
      <w:lvlJc w:val="left"/>
      <w:pPr>
        <w:ind w:left="1752" w:hanging="720"/>
      </w:pPr>
      <w:rPr>
        <w:rFonts w:hint="default"/>
      </w:rPr>
    </w:lvl>
    <w:lvl w:ilvl="3">
      <w:start w:val="1"/>
      <w:numFmt w:val="decimal"/>
      <w:lvlText w:val="%1.%2.%3.%4"/>
      <w:lvlJc w:val="left"/>
      <w:pPr>
        <w:ind w:left="2628" w:hanging="1080"/>
      </w:pPr>
      <w:rPr>
        <w:rFonts w:hint="default"/>
      </w:rPr>
    </w:lvl>
    <w:lvl w:ilvl="4">
      <w:start w:val="1"/>
      <w:numFmt w:val="decimal"/>
      <w:lvlText w:val="%1.%2.%3.%4.%5"/>
      <w:lvlJc w:val="left"/>
      <w:pPr>
        <w:ind w:left="3504" w:hanging="1440"/>
      </w:pPr>
      <w:rPr>
        <w:rFonts w:hint="default"/>
      </w:rPr>
    </w:lvl>
    <w:lvl w:ilvl="5">
      <w:start w:val="1"/>
      <w:numFmt w:val="decimal"/>
      <w:lvlText w:val="%1.%2.%3.%4.%5.%6"/>
      <w:lvlJc w:val="left"/>
      <w:pPr>
        <w:ind w:left="4020" w:hanging="1440"/>
      </w:pPr>
      <w:rPr>
        <w:rFonts w:hint="default"/>
      </w:rPr>
    </w:lvl>
    <w:lvl w:ilvl="6">
      <w:start w:val="1"/>
      <w:numFmt w:val="decimal"/>
      <w:lvlText w:val="%1.%2.%3.%4.%5.%6.%7"/>
      <w:lvlJc w:val="left"/>
      <w:pPr>
        <w:ind w:left="4896" w:hanging="1800"/>
      </w:pPr>
      <w:rPr>
        <w:rFonts w:hint="default"/>
      </w:rPr>
    </w:lvl>
    <w:lvl w:ilvl="7">
      <w:start w:val="1"/>
      <w:numFmt w:val="decimal"/>
      <w:lvlText w:val="%1.%2.%3.%4.%5.%6.%7.%8"/>
      <w:lvlJc w:val="left"/>
      <w:pPr>
        <w:ind w:left="5772" w:hanging="2160"/>
      </w:pPr>
      <w:rPr>
        <w:rFonts w:hint="default"/>
      </w:rPr>
    </w:lvl>
    <w:lvl w:ilvl="8">
      <w:start w:val="1"/>
      <w:numFmt w:val="decimal"/>
      <w:lvlText w:val="%1.%2.%3.%4.%5.%6.%7.%8.%9"/>
      <w:lvlJc w:val="left"/>
      <w:pPr>
        <w:ind w:left="6648" w:hanging="2520"/>
      </w:pPr>
      <w:rPr>
        <w:rFonts w:hint="default"/>
      </w:rPr>
    </w:lvl>
  </w:abstractNum>
  <w:abstractNum w:abstractNumId="26" w15:restartNumberingAfterBreak="0">
    <w:nsid w:val="7A6FE8DD"/>
    <w:multiLevelType w:val="multilevel"/>
    <w:tmpl w:val="D1EE0E66"/>
    <w:lvl w:ilvl="0">
      <w:start w:val="1"/>
      <w:numFmt w:val="bullet"/>
      <w:lvlText w:val=""/>
      <w:lvlJc w:val="left"/>
      <w:pPr>
        <w:ind w:left="720" w:hanging="360"/>
      </w:pPr>
      <w:rPr>
        <w:rFonts w:ascii="Symbol" w:hAnsi="Symbol" w:hint="default"/>
      </w:rPr>
    </w:lvl>
    <w:lvl w:ilvl="1">
      <w:start w:val="1"/>
      <w:numFmt w:val="decimal"/>
      <w:lvlText w:val="%1.%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7B36076C"/>
    <w:multiLevelType w:val="hybridMultilevel"/>
    <w:tmpl w:val="4BDEE940"/>
    <w:lvl w:ilvl="0" w:tplc="480A000B">
      <w:start w:val="1"/>
      <w:numFmt w:val="bullet"/>
      <w:lvlText w:val=""/>
      <w:lvlJc w:val="left"/>
      <w:pPr>
        <w:ind w:left="360" w:hanging="360"/>
      </w:pPr>
      <w:rPr>
        <w:rFonts w:ascii="Wingdings" w:hAnsi="Wingdings"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8" w15:restartNumberingAfterBreak="0">
    <w:nsid w:val="7CC02535"/>
    <w:multiLevelType w:val="multilevel"/>
    <w:tmpl w:val="BF081E8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36270306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5316053">
    <w:abstractNumId w:val="0"/>
  </w:num>
  <w:num w:numId="3" w16cid:durableId="580023526">
    <w:abstractNumId w:val="28"/>
  </w:num>
  <w:num w:numId="4" w16cid:durableId="726993367">
    <w:abstractNumId w:val="25"/>
  </w:num>
  <w:num w:numId="5" w16cid:durableId="2089963342">
    <w:abstractNumId w:val="18"/>
  </w:num>
  <w:num w:numId="6" w16cid:durableId="322468648">
    <w:abstractNumId w:val="4"/>
  </w:num>
  <w:num w:numId="7" w16cid:durableId="957759464">
    <w:abstractNumId w:val="7"/>
  </w:num>
  <w:num w:numId="8" w16cid:durableId="25369508">
    <w:abstractNumId w:val="8"/>
  </w:num>
  <w:num w:numId="9" w16cid:durableId="146288149">
    <w:abstractNumId w:val="11"/>
  </w:num>
  <w:num w:numId="10" w16cid:durableId="1093284376">
    <w:abstractNumId w:val="3"/>
  </w:num>
  <w:num w:numId="11" w16cid:durableId="1018888675">
    <w:abstractNumId w:val="26"/>
  </w:num>
  <w:num w:numId="12" w16cid:durableId="1482238500">
    <w:abstractNumId w:val="20"/>
  </w:num>
  <w:num w:numId="13" w16cid:durableId="1168862206">
    <w:abstractNumId w:val="22"/>
  </w:num>
  <w:num w:numId="14" w16cid:durableId="806434448">
    <w:abstractNumId w:val="21"/>
  </w:num>
  <w:num w:numId="15" w16cid:durableId="515703371">
    <w:abstractNumId w:val="24"/>
  </w:num>
  <w:num w:numId="16" w16cid:durableId="121657352">
    <w:abstractNumId w:val="16"/>
  </w:num>
  <w:num w:numId="17" w16cid:durableId="1843623900">
    <w:abstractNumId w:val="13"/>
  </w:num>
  <w:num w:numId="18" w16cid:durableId="1787888889">
    <w:abstractNumId w:val="10"/>
  </w:num>
  <w:num w:numId="19" w16cid:durableId="774980232">
    <w:abstractNumId w:val="15"/>
  </w:num>
  <w:num w:numId="20" w16cid:durableId="209079334">
    <w:abstractNumId w:val="5"/>
  </w:num>
  <w:num w:numId="21" w16cid:durableId="850684482">
    <w:abstractNumId w:val="23"/>
  </w:num>
  <w:num w:numId="22" w16cid:durableId="1757243184">
    <w:abstractNumId w:val="27"/>
  </w:num>
  <w:num w:numId="23" w16cid:durableId="1448623860">
    <w:abstractNumId w:val="17"/>
  </w:num>
  <w:num w:numId="24" w16cid:durableId="600644651">
    <w:abstractNumId w:val="19"/>
  </w:num>
  <w:num w:numId="25" w16cid:durableId="1631784435">
    <w:abstractNumId w:val="14"/>
  </w:num>
  <w:num w:numId="26" w16cid:durableId="1385718830">
    <w:abstractNumId w:val="1"/>
  </w:num>
  <w:num w:numId="27" w16cid:durableId="661661136">
    <w:abstractNumId w:val="12"/>
  </w:num>
  <w:num w:numId="28" w16cid:durableId="973947174">
    <w:abstractNumId w:val="9"/>
  </w:num>
  <w:num w:numId="29" w16cid:durableId="1015378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98"/>
    <w:rsid w:val="0000044A"/>
    <w:rsid w:val="000008F2"/>
    <w:rsid w:val="00002BDA"/>
    <w:rsid w:val="00024355"/>
    <w:rsid w:val="00025A82"/>
    <w:rsid w:val="000414DC"/>
    <w:rsid w:val="000558DA"/>
    <w:rsid w:val="00056540"/>
    <w:rsid w:val="000654FD"/>
    <w:rsid w:val="00066333"/>
    <w:rsid w:val="000713DD"/>
    <w:rsid w:val="000746D8"/>
    <w:rsid w:val="000807BD"/>
    <w:rsid w:val="000878E1"/>
    <w:rsid w:val="0009000F"/>
    <w:rsid w:val="00091A36"/>
    <w:rsid w:val="00093491"/>
    <w:rsid w:val="000A32CB"/>
    <w:rsid w:val="000A5716"/>
    <w:rsid w:val="000A69D9"/>
    <w:rsid w:val="000B309A"/>
    <w:rsid w:val="000B4407"/>
    <w:rsid w:val="000B7A33"/>
    <w:rsid w:val="000C4354"/>
    <w:rsid w:val="000C52C7"/>
    <w:rsid w:val="000C5D6A"/>
    <w:rsid w:val="000C7B81"/>
    <w:rsid w:val="000D0B92"/>
    <w:rsid w:val="000D4AC8"/>
    <w:rsid w:val="000D4EA9"/>
    <w:rsid w:val="000E16CD"/>
    <w:rsid w:val="000E1760"/>
    <w:rsid w:val="000F349A"/>
    <w:rsid w:val="000F5A2F"/>
    <w:rsid w:val="00102B6D"/>
    <w:rsid w:val="0011354A"/>
    <w:rsid w:val="00117D73"/>
    <w:rsid w:val="0012562A"/>
    <w:rsid w:val="00125F25"/>
    <w:rsid w:val="001310AB"/>
    <w:rsid w:val="00131440"/>
    <w:rsid w:val="00133BF5"/>
    <w:rsid w:val="001417EC"/>
    <w:rsid w:val="00141AED"/>
    <w:rsid w:val="001457FE"/>
    <w:rsid w:val="00146AFD"/>
    <w:rsid w:val="0016085D"/>
    <w:rsid w:val="001739A5"/>
    <w:rsid w:val="001765E2"/>
    <w:rsid w:val="00184ABD"/>
    <w:rsid w:val="0018666E"/>
    <w:rsid w:val="00186811"/>
    <w:rsid w:val="001935CE"/>
    <w:rsid w:val="00193C47"/>
    <w:rsid w:val="001A30C1"/>
    <w:rsid w:val="001A3834"/>
    <w:rsid w:val="001A5BA7"/>
    <w:rsid w:val="001A63B0"/>
    <w:rsid w:val="001B1B8D"/>
    <w:rsid w:val="001B6099"/>
    <w:rsid w:val="001B7769"/>
    <w:rsid w:val="001C079D"/>
    <w:rsid w:val="001C196D"/>
    <w:rsid w:val="001C49B2"/>
    <w:rsid w:val="001C7C6F"/>
    <w:rsid w:val="001C7CDF"/>
    <w:rsid w:val="001C7DDB"/>
    <w:rsid w:val="001D4556"/>
    <w:rsid w:val="001D4C60"/>
    <w:rsid w:val="001D556C"/>
    <w:rsid w:val="001D722D"/>
    <w:rsid w:val="001F15B7"/>
    <w:rsid w:val="001F4D1A"/>
    <w:rsid w:val="002030FF"/>
    <w:rsid w:val="00205600"/>
    <w:rsid w:val="00212BEA"/>
    <w:rsid w:val="00212CE6"/>
    <w:rsid w:val="00230D2F"/>
    <w:rsid w:val="002331A2"/>
    <w:rsid w:val="00241406"/>
    <w:rsid w:val="00241D2A"/>
    <w:rsid w:val="002464A0"/>
    <w:rsid w:val="002528CB"/>
    <w:rsid w:val="0025491C"/>
    <w:rsid w:val="0026152A"/>
    <w:rsid w:val="002658AD"/>
    <w:rsid w:val="0026788D"/>
    <w:rsid w:val="00273459"/>
    <w:rsid w:val="00273974"/>
    <w:rsid w:val="00277D01"/>
    <w:rsid w:val="00287077"/>
    <w:rsid w:val="00297369"/>
    <w:rsid w:val="00297596"/>
    <w:rsid w:val="002979D2"/>
    <w:rsid w:val="002A65A9"/>
    <w:rsid w:val="002A68E5"/>
    <w:rsid w:val="002A7620"/>
    <w:rsid w:val="002B62EB"/>
    <w:rsid w:val="002C1EE7"/>
    <w:rsid w:val="002C7A6D"/>
    <w:rsid w:val="002D0527"/>
    <w:rsid w:val="002D29AD"/>
    <w:rsid w:val="002D3015"/>
    <w:rsid w:val="002D489D"/>
    <w:rsid w:val="002E001D"/>
    <w:rsid w:val="002E513A"/>
    <w:rsid w:val="002E7BE5"/>
    <w:rsid w:val="002F4903"/>
    <w:rsid w:val="002F5AF1"/>
    <w:rsid w:val="00303716"/>
    <w:rsid w:val="00304E16"/>
    <w:rsid w:val="0030623E"/>
    <w:rsid w:val="00307CC7"/>
    <w:rsid w:val="00313E20"/>
    <w:rsid w:val="00315B54"/>
    <w:rsid w:val="00316526"/>
    <w:rsid w:val="0032210E"/>
    <w:rsid w:val="003242C8"/>
    <w:rsid w:val="003310CB"/>
    <w:rsid w:val="00331FD3"/>
    <w:rsid w:val="0033342F"/>
    <w:rsid w:val="0033675E"/>
    <w:rsid w:val="003409AB"/>
    <w:rsid w:val="00342E77"/>
    <w:rsid w:val="0034721C"/>
    <w:rsid w:val="00350B4B"/>
    <w:rsid w:val="00355083"/>
    <w:rsid w:val="00364772"/>
    <w:rsid w:val="003732E9"/>
    <w:rsid w:val="0037584D"/>
    <w:rsid w:val="00375AF6"/>
    <w:rsid w:val="00383D10"/>
    <w:rsid w:val="00384FB1"/>
    <w:rsid w:val="003850E5"/>
    <w:rsid w:val="003855C8"/>
    <w:rsid w:val="0038673D"/>
    <w:rsid w:val="0038790F"/>
    <w:rsid w:val="00390ACC"/>
    <w:rsid w:val="0039394D"/>
    <w:rsid w:val="00395FB9"/>
    <w:rsid w:val="003A08D6"/>
    <w:rsid w:val="003A7D10"/>
    <w:rsid w:val="003B11B4"/>
    <w:rsid w:val="003B6A68"/>
    <w:rsid w:val="003C12B5"/>
    <w:rsid w:val="003C5137"/>
    <w:rsid w:val="003C5E69"/>
    <w:rsid w:val="003D1579"/>
    <w:rsid w:val="003E6CDB"/>
    <w:rsid w:val="003E795C"/>
    <w:rsid w:val="003F0C11"/>
    <w:rsid w:val="003F337F"/>
    <w:rsid w:val="003F3B4D"/>
    <w:rsid w:val="00412E4A"/>
    <w:rsid w:val="00413568"/>
    <w:rsid w:val="00413AFB"/>
    <w:rsid w:val="00413CC8"/>
    <w:rsid w:val="004153A6"/>
    <w:rsid w:val="00415935"/>
    <w:rsid w:val="00423E18"/>
    <w:rsid w:val="004243A1"/>
    <w:rsid w:val="0042604C"/>
    <w:rsid w:val="00426AEE"/>
    <w:rsid w:val="004403AF"/>
    <w:rsid w:val="00441718"/>
    <w:rsid w:val="0044340F"/>
    <w:rsid w:val="00444236"/>
    <w:rsid w:val="0045259C"/>
    <w:rsid w:val="0045293A"/>
    <w:rsid w:val="00454134"/>
    <w:rsid w:val="0045442F"/>
    <w:rsid w:val="0045491C"/>
    <w:rsid w:val="00456F44"/>
    <w:rsid w:val="00461573"/>
    <w:rsid w:val="00466E53"/>
    <w:rsid w:val="00473619"/>
    <w:rsid w:val="00480273"/>
    <w:rsid w:val="00483FD2"/>
    <w:rsid w:val="004902D8"/>
    <w:rsid w:val="00494EC5"/>
    <w:rsid w:val="00495023"/>
    <w:rsid w:val="00495698"/>
    <w:rsid w:val="00496BD3"/>
    <w:rsid w:val="004A24C0"/>
    <w:rsid w:val="004A3D0B"/>
    <w:rsid w:val="004A7229"/>
    <w:rsid w:val="004B394A"/>
    <w:rsid w:val="004B737B"/>
    <w:rsid w:val="004C08E7"/>
    <w:rsid w:val="004D2446"/>
    <w:rsid w:val="004D558C"/>
    <w:rsid w:val="004D59D7"/>
    <w:rsid w:val="004E3C6D"/>
    <w:rsid w:val="004E6865"/>
    <w:rsid w:val="004F17F9"/>
    <w:rsid w:val="005008BD"/>
    <w:rsid w:val="00501447"/>
    <w:rsid w:val="00517673"/>
    <w:rsid w:val="00524BDB"/>
    <w:rsid w:val="00527F87"/>
    <w:rsid w:val="00531BDA"/>
    <w:rsid w:val="005405D8"/>
    <w:rsid w:val="0054493D"/>
    <w:rsid w:val="0054523B"/>
    <w:rsid w:val="005510A6"/>
    <w:rsid w:val="00551596"/>
    <w:rsid w:val="0055315C"/>
    <w:rsid w:val="00555105"/>
    <w:rsid w:val="00560E86"/>
    <w:rsid w:val="00562F49"/>
    <w:rsid w:val="00571CDE"/>
    <w:rsid w:val="00572B16"/>
    <w:rsid w:val="00575F90"/>
    <w:rsid w:val="005803A8"/>
    <w:rsid w:val="00583098"/>
    <w:rsid w:val="00585685"/>
    <w:rsid w:val="00590942"/>
    <w:rsid w:val="00595726"/>
    <w:rsid w:val="00597216"/>
    <w:rsid w:val="005A1ACB"/>
    <w:rsid w:val="005A2B9C"/>
    <w:rsid w:val="005A44D2"/>
    <w:rsid w:val="005A678F"/>
    <w:rsid w:val="005A6A61"/>
    <w:rsid w:val="005B1AD5"/>
    <w:rsid w:val="005B33D9"/>
    <w:rsid w:val="005B3D59"/>
    <w:rsid w:val="005B6406"/>
    <w:rsid w:val="005D142C"/>
    <w:rsid w:val="005D25AC"/>
    <w:rsid w:val="005D2F0E"/>
    <w:rsid w:val="005D424F"/>
    <w:rsid w:val="005D549A"/>
    <w:rsid w:val="005D5E3E"/>
    <w:rsid w:val="005D7674"/>
    <w:rsid w:val="005E33DE"/>
    <w:rsid w:val="005E5972"/>
    <w:rsid w:val="005E6040"/>
    <w:rsid w:val="005F0377"/>
    <w:rsid w:val="005F0ABB"/>
    <w:rsid w:val="005F1F80"/>
    <w:rsid w:val="005F2D21"/>
    <w:rsid w:val="005F6061"/>
    <w:rsid w:val="00602BA5"/>
    <w:rsid w:val="00604D7E"/>
    <w:rsid w:val="00607729"/>
    <w:rsid w:val="0061501C"/>
    <w:rsid w:val="00616EE3"/>
    <w:rsid w:val="0062364F"/>
    <w:rsid w:val="006304F4"/>
    <w:rsid w:val="00631082"/>
    <w:rsid w:val="006416AE"/>
    <w:rsid w:val="00645C21"/>
    <w:rsid w:val="006476D5"/>
    <w:rsid w:val="00654B89"/>
    <w:rsid w:val="006605E5"/>
    <w:rsid w:val="006612A8"/>
    <w:rsid w:val="0066236F"/>
    <w:rsid w:val="00663EE7"/>
    <w:rsid w:val="0067152A"/>
    <w:rsid w:val="00672FA2"/>
    <w:rsid w:val="00674E88"/>
    <w:rsid w:val="0067625A"/>
    <w:rsid w:val="00681B22"/>
    <w:rsid w:val="006836F0"/>
    <w:rsid w:val="00685897"/>
    <w:rsid w:val="00694432"/>
    <w:rsid w:val="006951B3"/>
    <w:rsid w:val="006955EA"/>
    <w:rsid w:val="00696982"/>
    <w:rsid w:val="006A0E6E"/>
    <w:rsid w:val="006A0EC6"/>
    <w:rsid w:val="006A61A6"/>
    <w:rsid w:val="006A6A0B"/>
    <w:rsid w:val="006B1099"/>
    <w:rsid w:val="006B4AF6"/>
    <w:rsid w:val="006C2DDC"/>
    <w:rsid w:val="006D61CD"/>
    <w:rsid w:val="006E4ED6"/>
    <w:rsid w:val="006E7512"/>
    <w:rsid w:val="006F7274"/>
    <w:rsid w:val="006F7CCF"/>
    <w:rsid w:val="007003BB"/>
    <w:rsid w:val="007047C3"/>
    <w:rsid w:val="00704A0E"/>
    <w:rsid w:val="007161D0"/>
    <w:rsid w:val="007178A4"/>
    <w:rsid w:val="00722621"/>
    <w:rsid w:val="00723D62"/>
    <w:rsid w:val="00724443"/>
    <w:rsid w:val="00730CC2"/>
    <w:rsid w:val="007323E3"/>
    <w:rsid w:val="00735BE3"/>
    <w:rsid w:val="0073722C"/>
    <w:rsid w:val="00745D73"/>
    <w:rsid w:val="00755742"/>
    <w:rsid w:val="0075615E"/>
    <w:rsid w:val="00765446"/>
    <w:rsid w:val="007830A6"/>
    <w:rsid w:val="00785264"/>
    <w:rsid w:val="00790C01"/>
    <w:rsid w:val="00792E2C"/>
    <w:rsid w:val="0079505C"/>
    <w:rsid w:val="007963C0"/>
    <w:rsid w:val="007B281E"/>
    <w:rsid w:val="007B7F7E"/>
    <w:rsid w:val="007C0F2E"/>
    <w:rsid w:val="007D065D"/>
    <w:rsid w:val="007D2794"/>
    <w:rsid w:val="007D6F7C"/>
    <w:rsid w:val="007E466F"/>
    <w:rsid w:val="00800EE1"/>
    <w:rsid w:val="008012C1"/>
    <w:rsid w:val="008019FE"/>
    <w:rsid w:val="00802E90"/>
    <w:rsid w:val="00807204"/>
    <w:rsid w:val="00814C97"/>
    <w:rsid w:val="00814DD9"/>
    <w:rsid w:val="0081787C"/>
    <w:rsid w:val="008179A6"/>
    <w:rsid w:val="00831B3F"/>
    <w:rsid w:val="00836227"/>
    <w:rsid w:val="008366EF"/>
    <w:rsid w:val="00837ECA"/>
    <w:rsid w:val="00840B61"/>
    <w:rsid w:val="00842329"/>
    <w:rsid w:val="00844589"/>
    <w:rsid w:val="00845201"/>
    <w:rsid w:val="0084583F"/>
    <w:rsid w:val="00845BF0"/>
    <w:rsid w:val="00846967"/>
    <w:rsid w:val="00850843"/>
    <w:rsid w:val="00853145"/>
    <w:rsid w:val="00854EC0"/>
    <w:rsid w:val="008614C9"/>
    <w:rsid w:val="00862741"/>
    <w:rsid w:val="00865D41"/>
    <w:rsid w:val="00866169"/>
    <w:rsid w:val="00881A96"/>
    <w:rsid w:val="00884849"/>
    <w:rsid w:val="00884B85"/>
    <w:rsid w:val="00885C5E"/>
    <w:rsid w:val="00887B83"/>
    <w:rsid w:val="00892A5E"/>
    <w:rsid w:val="00893317"/>
    <w:rsid w:val="008A1482"/>
    <w:rsid w:val="008A5385"/>
    <w:rsid w:val="008A6992"/>
    <w:rsid w:val="008B037D"/>
    <w:rsid w:val="008B53D5"/>
    <w:rsid w:val="008C0395"/>
    <w:rsid w:val="008C2104"/>
    <w:rsid w:val="008C23A9"/>
    <w:rsid w:val="008C36C7"/>
    <w:rsid w:val="008D15DC"/>
    <w:rsid w:val="008D3C62"/>
    <w:rsid w:val="008D4357"/>
    <w:rsid w:val="008D45AB"/>
    <w:rsid w:val="008D5D98"/>
    <w:rsid w:val="008D64F2"/>
    <w:rsid w:val="008E05EB"/>
    <w:rsid w:val="008E448B"/>
    <w:rsid w:val="008F49EE"/>
    <w:rsid w:val="00901246"/>
    <w:rsid w:val="00906BCA"/>
    <w:rsid w:val="00911557"/>
    <w:rsid w:val="009162D0"/>
    <w:rsid w:val="00921C57"/>
    <w:rsid w:val="00931496"/>
    <w:rsid w:val="00931B9B"/>
    <w:rsid w:val="00934635"/>
    <w:rsid w:val="00934F94"/>
    <w:rsid w:val="00936C27"/>
    <w:rsid w:val="00937C4A"/>
    <w:rsid w:val="00950511"/>
    <w:rsid w:val="009513B1"/>
    <w:rsid w:val="00956AA1"/>
    <w:rsid w:val="00957BB3"/>
    <w:rsid w:val="009601D7"/>
    <w:rsid w:val="00967445"/>
    <w:rsid w:val="00972B70"/>
    <w:rsid w:val="00976D9D"/>
    <w:rsid w:val="00983D4A"/>
    <w:rsid w:val="00987AB9"/>
    <w:rsid w:val="00987D72"/>
    <w:rsid w:val="00992D4C"/>
    <w:rsid w:val="00993AD7"/>
    <w:rsid w:val="009A128D"/>
    <w:rsid w:val="009A5957"/>
    <w:rsid w:val="009B0FCC"/>
    <w:rsid w:val="009B11A1"/>
    <w:rsid w:val="009B1677"/>
    <w:rsid w:val="009B1C00"/>
    <w:rsid w:val="009B1DD6"/>
    <w:rsid w:val="009B44BB"/>
    <w:rsid w:val="009B7ADD"/>
    <w:rsid w:val="009C1E66"/>
    <w:rsid w:val="009C6729"/>
    <w:rsid w:val="009C7A77"/>
    <w:rsid w:val="009D3E35"/>
    <w:rsid w:val="009E137D"/>
    <w:rsid w:val="009E2A28"/>
    <w:rsid w:val="009E2D48"/>
    <w:rsid w:val="009E4408"/>
    <w:rsid w:val="009F364B"/>
    <w:rsid w:val="009F44C0"/>
    <w:rsid w:val="009F62CD"/>
    <w:rsid w:val="00A006DB"/>
    <w:rsid w:val="00A03A7F"/>
    <w:rsid w:val="00A0672D"/>
    <w:rsid w:val="00A10EBC"/>
    <w:rsid w:val="00A12984"/>
    <w:rsid w:val="00A16737"/>
    <w:rsid w:val="00A25FA8"/>
    <w:rsid w:val="00A34101"/>
    <w:rsid w:val="00A35C00"/>
    <w:rsid w:val="00A375F1"/>
    <w:rsid w:val="00A41734"/>
    <w:rsid w:val="00A50B42"/>
    <w:rsid w:val="00A5299A"/>
    <w:rsid w:val="00A53FA4"/>
    <w:rsid w:val="00A56736"/>
    <w:rsid w:val="00A5701F"/>
    <w:rsid w:val="00A5738C"/>
    <w:rsid w:val="00A66955"/>
    <w:rsid w:val="00A66983"/>
    <w:rsid w:val="00A70C9B"/>
    <w:rsid w:val="00A806EB"/>
    <w:rsid w:val="00A87391"/>
    <w:rsid w:val="00A87E7C"/>
    <w:rsid w:val="00A971EF"/>
    <w:rsid w:val="00A97E71"/>
    <w:rsid w:val="00AA1913"/>
    <w:rsid w:val="00AA4C0B"/>
    <w:rsid w:val="00AB22C4"/>
    <w:rsid w:val="00AB38A0"/>
    <w:rsid w:val="00AB7A76"/>
    <w:rsid w:val="00AC05F2"/>
    <w:rsid w:val="00AC3F08"/>
    <w:rsid w:val="00AD36F3"/>
    <w:rsid w:val="00AE5037"/>
    <w:rsid w:val="00AF62D3"/>
    <w:rsid w:val="00B04B3B"/>
    <w:rsid w:val="00B04C00"/>
    <w:rsid w:val="00B077F9"/>
    <w:rsid w:val="00B20648"/>
    <w:rsid w:val="00B30866"/>
    <w:rsid w:val="00B30984"/>
    <w:rsid w:val="00B31ECD"/>
    <w:rsid w:val="00B33799"/>
    <w:rsid w:val="00B4635F"/>
    <w:rsid w:val="00B46690"/>
    <w:rsid w:val="00B47DCA"/>
    <w:rsid w:val="00B56C71"/>
    <w:rsid w:val="00B57A48"/>
    <w:rsid w:val="00B6595A"/>
    <w:rsid w:val="00B65F5B"/>
    <w:rsid w:val="00B70B98"/>
    <w:rsid w:val="00B71E47"/>
    <w:rsid w:val="00B76F48"/>
    <w:rsid w:val="00B77C79"/>
    <w:rsid w:val="00B77E48"/>
    <w:rsid w:val="00B80E06"/>
    <w:rsid w:val="00B83A81"/>
    <w:rsid w:val="00B83BA7"/>
    <w:rsid w:val="00B83D83"/>
    <w:rsid w:val="00B85F23"/>
    <w:rsid w:val="00B86017"/>
    <w:rsid w:val="00B9133B"/>
    <w:rsid w:val="00B92D84"/>
    <w:rsid w:val="00B95805"/>
    <w:rsid w:val="00BA036F"/>
    <w:rsid w:val="00BA301D"/>
    <w:rsid w:val="00BA53F1"/>
    <w:rsid w:val="00BB782D"/>
    <w:rsid w:val="00BC1D0C"/>
    <w:rsid w:val="00BC481F"/>
    <w:rsid w:val="00BC4928"/>
    <w:rsid w:val="00BD3BE1"/>
    <w:rsid w:val="00BF7427"/>
    <w:rsid w:val="00BF7C45"/>
    <w:rsid w:val="00C00C05"/>
    <w:rsid w:val="00C0185E"/>
    <w:rsid w:val="00C02F7D"/>
    <w:rsid w:val="00C03D00"/>
    <w:rsid w:val="00C06B38"/>
    <w:rsid w:val="00C100AA"/>
    <w:rsid w:val="00C1288E"/>
    <w:rsid w:val="00C17ED0"/>
    <w:rsid w:val="00C2242C"/>
    <w:rsid w:val="00C24A4C"/>
    <w:rsid w:val="00C25EEA"/>
    <w:rsid w:val="00C26B49"/>
    <w:rsid w:val="00C319AD"/>
    <w:rsid w:val="00C3755C"/>
    <w:rsid w:val="00C51584"/>
    <w:rsid w:val="00C51CCF"/>
    <w:rsid w:val="00C52539"/>
    <w:rsid w:val="00C531A6"/>
    <w:rsid w:val="00C55CB8"/>
    <w:rsid w:val="00C578D3"/>
    <w:rsid w:val="00C66B48"/>
    <w:rsid w:val="00C73B9C"/>
    <w:rsid w:val="00C76A58"/>
    <w:rsid w:val="00C7707C"/>
    <w:rsid w:val="00C820F0"/>
    <w:rsid w:val="00C82E8A"/>
    <w:rsid w:val="00C87149"/>
    <w:rsid w:val="00C91B8E"/>
    <w:rsid w:val="00C94373"/>
    <w:rsid w:val="00C95AFA"/>
    <w:rsid w:val="00C96A9A"/>
    <w:rsid w:val="00CA0E68"/>
    <w:rsid w:val="00CA435E"/>
    <w:rsid w:val="00CA70D3"/>
    <w:rsid w:val="00CB3F0C"/>
    <w:rsid w:val="00CB4CF0"/>
    <w:rsid w:val="00CC170C"/>
    <w:rsid w:val="00CD2BBB"/>
    <w:rsid w:val="00CD5D73"/>
    <w:rsid w:val="00CD7C3A"/>
    <w:rsid w:val="00CE0CCF"/>
    <w:rsid w:val="00CE4341"/>
    <w:rsid w:val="00CF180C"/>
    <w:rsid w:val="00CF336D"/>
    <w:rsid w:val="00D01F04"/>
    <w:rsid w:val="00D13B04"/>
    <w:rsid w:val="00D13C60"/>
    <w:rsid w:val="00D1692D"/>
    <w:rsid w:val="00D17E00"/>
    <w:rsid w:val="00D213EF"/>
    <w:rsid w:val="00D33E4C"/>
    <w:rsid w:val="00D344F7"/>
    <w:rsid w:val="00D35D98"/>
    <w:rsid w:val="00D36D18"/>
    <w:rsid w:val="00D372C9"/>
    <w:rsid w:val="00D47D87"/>
    <w:rsid w:val="00D47F48"/>
    <w:rsid w:val="00D55ABD"/>
    <w:rsid w:val="00D62B2B"/>
    <w:rsid w:val="00D64558"/>
    <w:rsid w:val="00D70621"/>
    <w:rsid w:val="00D722F3"/>
    <w:rsid w:val="00D74600"/>
    <w:rsid w:val="00D76152"/>
    <w:rsid w:val="00D82AC7"/>
    <w:rsid w:val="00D97BD8"/>
    <w:rsid w:val="00DA5533"/>
    <w:rsid w:val="00DA6B2B"/>
    <w:rsid w:val="00DB189E"/>
    <w:rsid w:val="00DB4F28"/>
    <w:rsid w:val="00DC15BE"/>
    <w:rsid w:val="00DC7FCC"/>
    <w:rsid w:val="00DD03C6"/>
    <w:rsid w:val="00DD434C"/>
    <w:rsid w:val="00DD4958"/>
    <w:rsid w:val="00DE143F"/>
    <w:rsid w:val="00DE4107"/>
    <w:rsid w:val="00DE4784"/>
    <w:rsid w:val="00DE5403"/>
    <w:rsid w:val="00DF260E"/>
    <w:rsid w:val="00DF43B0"/>
    <w:rsid w:val="00DF6339"/>
    <w:rsid w:val="00E072C1"/>
    <w:rsid w:val="00E14866"/>
    <w:rsid w:val="00E15276"/>
    <w:rsid w:val="00E2324F"/>
    <w:rsid w:val="00E236C4"/>
    <w:rsid w:val="00E23808"/>
    <w:rsid w:val="00E332E5"/>
    <w:rsid w:val="00E33571"/>
    <w:rsid w:val="00E33725"/>
    <w:rsid w:val="00E50071"/>
    <w:rsid w:val="00E539E6"/>
    <w:rsid w:val="00E540C6"/>
    <w:rsid w:val="00E572A8"/>
    <w:rsid w:val="00E6339F"/>
    <w:rsid w:val="00E6620A"/>
    <w:rsid w:val="00E67984"/>
    <w:rsid w:val="00E7408E"/>
    <w:rsid w:val="00E7438A"/>
    <w:rsid w:val="00E751FC"/>
    <w:rsid w:val="00E7552E"/>
    <w:rsid w:val="00E76765"/>
    <w:rsid w:val="00E776F0"/>
    <w:rsid w:val="00E80270"/>
    <w:rsid w:val="00E80C44"/>
    <w:rsid w:val="00E82D4E"/>
    <w:rsid w:val="00E83EC3"/>
    <w:rsid w:val="00E86873"/>
    <w:rsid w:val="00E8731D"/>
    <w:rsid w:val="00E879A0"/>
    <w:rsid w:val="00E96DCB"/>
    <w:rsid w:val="00EB54F2"/>
    <w:rsid w:val="00EB60AA"/>
    <w:rsid w:val="00EB6A31"/>
    <w:rsid w:val="00ED25B3"/>
    <w:rsid w:val="00ED2BDA"/>
    <w:rsid w:val="00ED5CA7"/>
    <w:rsid w:val="00ED7FB0"/>
    <w:rsid w:val="00EE13FF"/>
    <w:rsid w:val="00EE5E8C"/>
    <w:rsid w:val="00EF7F89"/>
    <w:rsid w:val="00F02A5C"/>
    <w:rsid w:val="00F03F48"/>
    <w:rsid w:val="00F04820"/>
    <w:rsid w:val="00F11A6A"/>
    <w:rsid w:val="00F14F04"/>
    <w:rsid w:val="00F227A2"/>
    <w:rsid w:val="00F25738"/>
    <w:rsid w:val="00F27A5E"/>
    <w:rsid w:val="00F30B7A"/>
    <w:rsid w:val="00F30E8C"/>
    <w:rsid w:val="00F3285B"/>
    <w:rsid w:val="00F33D27"/>
    <w:rsid w:val="00F3528D"/>
    <w:rsid w:val="00F363A1"/>
    <w:rsid w:val="00F36740"/>
    <w:rsid w:val="00F374B2"/>
    <w:rsid w:val="00F42221"/>
    <w:rsid w:val="00F4510A"/>
    <w:rsid w:val="00F5136E"/>
    <w:rsid w:val="00F56B91"/>
    <w:rsid w:val="00F63B4B"/>
    <w:rsid w:val="00F66B73"/>
    <w:rsid w:val="00F80DF4"/>
    <w:rsid w:val="00F9290E"/>
    <w:rsid w:val="00F95F20"/>
    <w:rsid w:val="00F96701"/>
    <w:rsid w:val="00FA3216"/>
    <w:rsid w:val="00FB43CB"/>
    <w:rsid w:val="00FD0818"/>
    <w:rsid w:val="00FD09D9"/>
    <w:rsid w:val="00FE0946"/>
    <w:rsid w:val="00FE117B"/>
    <w:rsid w:val="00FE2799"/>
    <w:rsid w:val="00FE5F1A"/>
    <w:rsid w:val="00FF0023"/>
    <w:rsid w:val="00FF3E48"/>
    <w:rsid w:val="00FF51D1"/>
    <w:rsid w:val="00FF6C14"/>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C027F"/>
  <w15:docId w15:val="{1AEAC112-9391-482A-93DA-F61E1CEC5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8E5"/>
    <w:pPr>
      <w:spacing w:after="0" w:line="240" w:lineRule="auto"/>
    </w:pPr>
    <w:rPr>
      <w:rFonts w:ascii="Times New Roman" w:eastAsia="Times New Roman" w:hAnsi="Times New Roman" w:cs="Times New Roman"/>
      <w:sz w:val="24"/>
      <w:szCs w:val="24"/>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098"/>
    <w:pPr>
      <w:tabs>
        <w:tab w:val="center" w:pos="4252"/>
        <w:tab w:val="right" w:pos="8504"/>
      </w:tabs>
    </w:pPr>
  </w:style>
  <w:style w:type="character" w:customStyle="1" w:styleId="EncabezadoCar">
    <w:name w:val="Encabezado Car"/>
    <w:basedOn w:val="Fuentedeprrafopredeter"/>
    <w:link w:val="Encabezado"/>
    <w:uiPriority w:val="99"/>
    <w:rsid w:val="00583098"/>
  </w:style>
  <w:style w:type="paragraph" w:styleId="Piedepgina">
    <w:name w:val="footer"/>
    <w:basedOn w:val="Normal"/>
    <w:link w:val="PiedepginaCar"/>
    <w:uiPriority w:val="99"/>
    <w:unhideWhenUsed/>
    <w:rsid w:val="00583098"/>
    <w:pPr>
      <w:tabs>
        <w:tab w:val="center" w:pos="4252"/>
        <w:tab w:val="right" w:pos="8504"/>
      </w:tabs>
    </w:pPr>
  </w:style>
  <w:style w:type="character" w:customStyle="1" w:styleId="PiedepginaCar">
    <w:name w:val="Pie de página Car"/>
    <w:basedOn w:val="Fuentedeprrafopredeter"/>
    <w:link w:val="Piedepgina"/>
    <w:uiPriority w:val="99"/>
    <w:rsid w:val="00583098"/>
  </w:style>
  <w:style w:type="table" w:styleId="Tablaconcuadrcula">
    <w:name w:val="Table Grid"/>
    <w:basedOn w:val="Tablanormal"/>
    <w:uiPriority w:val="59"/>
    <w:rsid w:val="00583098"/>
    <w:pPr>
      <w:spacing w:after="0" w:line="240" w:lineRule="auto"/>
    </w:pPr>
    <w:rPr>
      <w:rFonts w:ascii="Times New Roman" w:eastAsia="Times New Roman" w:hAnsi="Times New Roman" w:cs="Times New Roman"/>
      <w:sz w:val="20"/>
      <w:szCs w:val="20"/>
      <w:lang w:eastAsia="es-H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olita,HOJA,Guión,Párrafo de lista3,BOLA,Párrafo de lista21,Titulo 8,Párrafo de lista31,ViÃ±eta 2,References,Bullets,Title Style 1,Numbered List Paragraph,lp1,Celula,List Bullet Mary,Ha,Dot pt,Bullet Points,No Spacing1,bei normal"/>
    <w:basedOn w:val="Normal"/>
    <w:link w:val="PrrafodelistaCar"/>
    <w:uiPriority w:val="34"/>
    <w:qFormat/>
    <w:rsid w:val="00583098"/>
    <w:pPr>
      <w:ind w:left="708"/>
    </w:pPr>
    <w:rPr>
      <w:lang w:val="es-ES_tradnl"/>
    </w:rPr>
  </w:style>
  <w:style w:type="character" w:customStyle="1" w:styleId="PrrafodelistaCar">
    <w:name w:val="Párrafo de lista Car"/>
    <w:aliases w:val="Bolita Car,HOJA Car,Guión Car,Párrafo de lista3 Car,BOLA Car,Párrafo de lista21 Car,Titulo 8 Car,Párrafo de lista31 Car,ViÃ±eta 2 Car,References Car,Bullets Car,Title Style 1 Car,Numbered List Paragraph Car,lp1 Car,Celula Car,Ha Car"/>
    <w:link w:val="Prrafodelista"/>
    <w:uiPriority w:val="34"/>
    <w:qFormat/>
    <w:rsid w:val="00583098"/>
    <w:rPr>
      <w:rFonts w:ascii="Times New Roman" w:eastAsia="Times New Roman" w:hAnsi="Times New Roman" w:cs="Times New Roman"/>
      <w:sz w:val="24"/>
      <w:szCs w:val="24"/>
      <w:lang w:val="es-ES_tradnl" w:eastAsia="es-ES"/>
    </w:rPr>
  </w:style>
  <w:style w:type="paragraph" w:styleId="Textodeglobo">
    <w:name w:val="Balloon Text"/>
    <w:basedOn w:val="Normal"/>
    <w:link w:val="TextodegloboCar"/>
    <w:uiPriority w:val="99"/>
    <w:semiHidden/>
    <w:unhideWhenUsed/>
    <w:rsid w:val="0009349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3491"/>
    <w:rPr>
      <w:rFonts w:ascii="Segoe UI" w:eastAsia="Times New Roman" w:hAnsi="Segoe UI" w:cs="Segoe UI"/>
      <w:sz w:val="18"/>
      <w:szCs w:val="18"/>
      <w:lang w:val="es-MX" w:eastAsia="es-ES"/>
    </w:rPr>
  </w:style>
  <w:style w:type="paragraph" w:styleId="Revisin">
    <w:name w:val="Revision"/>
    <w:hidden/>
    <w:uiPriority w:val="99"/>
    <w:semiHidden/>
    <w:rsid w:val="003C5137"/>
    <w:pPr>
      <w:spacing w:after="0" w:line="240" w:lineRule="auto"/>
    </w:pPr>
    <w:rPr>
      <w:rFonts w:ascii="Times New Roman" w:eastAsia="Times New Roman" w:hAnsi="Times New Roman" w:cs="Times New Roman"/>
      <w:sz w:val="24"/>
      <w:szCs w:val="24"/>
      <w:lang w:val="es-MX" w:eastAsia="es-ES"/>
    </w:rPr>
  </w:style>
  <w:style w:type="character" w:customStyle="1" w:styleId="cf01">
    <w:name w:val="cf01"/>
    <w:basedOn w:val="Fuentedeprrafopredeter"/>
    <w:rsid w:val="0009000F"/>
    <w:rPr>
      <w:rFonts w:ascii="Segoe UI" w:hAnsi="Segoe UI" w:cs="Segoe UI" w:hint="default"/>
      <w:sz w:val="18"/>
      <w:szCs w:val="18"/>
    </w:rPr>
  </w:style>
  <w:style w:type="paragraph" w:styleId="Textoindependiente">
    <w:name w:val="Body Text"/>
    <w:basedOn w:val="Normal"/>
    <w:link w:val="TextoindependienteCar"/>
    <w:uiPriority w:val="1"/>
    <w:qFormat/>
    <w:rsid w:val="0009000F"/>
    <w:pPr>
      <w:widowControl w:val="0"/>
      <w:autoSpaceDE w:val="0"/>
      <w:autoSpaceDN w:val="0"/>
    </w:pPr>
    <w:rPr>
      <w:rFonts w:ascii="Carlito" w:eastAsia="Carlito" w:hAnsi="Carlito" w:cs="Carlito"/>
      <w:sz w:val="22"/>
      <w:szCs w:val="22"/>
      <w:lang w:val="es-ES" w:eastAsia="en-US"/>
    </w:rPr>
  </w:style>
  <w:style w:type="character" w:customStyle="1" w:styleId="TextoindependienteCar">
    <w:name w:val="Texto independiente Car"/>
    <w:basedOn w:val="Fuentedeprrafopredeter"/>
    <w:link w:val="Textoindependiente"/>
    <w:uiPriority w:val="1"/>
    <w:rsid w:val="0009000F"/>
    <w:rPr>
      <w:rFonts w:ascii="Carlito" w:eastAsia="Carlito" w:hAnsi="Carlito" w:cs="Carlito"/>
      <w:lang w:val="es-ES"/>
    </w:rPr>
  </w:style>
  <w:style w:type="character" w:styleId="Hipervnculo">
    <w:name w:val="Hyperlink"/>
    <w:basedOn w:val="Fuentedeprrafopredeter"/>
    <w:uiPriority w:val="99"/>
    <w:unhideWhenUsed/>
    <w:rsid w:val="00765446"/>
    <w:rPr>
      <w:color w:val="0563C1" w:themeColor="hyperlink"/>
      <w:u w:val="single"/>
    </w:rPr>
  </w:style>
  <w:style w:type="character" w:customStyle="1" w:styleId="Mencinsinresolver1">
    <w:name w:val="Mención sin resolver1"/>
    <w:basedOn w:val="Fuentedeprrafopredeter"/>
    <w:uiPriority w:val="99"/>
    <w:semiHidden/>
    <w:unhideWhenUsed/>
    <w:rsid w:val="00CD2BBB"/>
    <w:rPr>
      <w:color w:val="605E5C"/>
      <w:shd w:val="clear" w:color="auto" w:fill="E1DFDD"/>
    </w:rPr>
  </w:style>
  <w:style w:type="character" w:customStyle="1" w:styleId="Mencinsinresolver2">
    <w:name w:val="Mención sin resolver2"/>
    <w:basedOn w:val="Fuentedeprrafopredeter"/>
    <w:uiPriority w:val="99"/>
    <w:semiHidden/>
    <w:unhideWhenUsed/>
    <w:rsid w:val="00845201"/>
    <w:rPr>
      <w:color w:val="605E5C"/>
      <w:shd w:val="clear" w:color="auto" w:fill="E1DFDD"/>
    </w:rPr>
  </w:style>
  <w:style w:type="character" w:styleId="Mencinsinresolver">
    <w:name w:val="Unresolved Mention"/>
    <w:basedOn w:val="Fuentedeprrafopredeter"/>
    <w:uiPriority w:val="99"/>
    <w:semiHidden/>
    <w:unhideWhenUsed/>
    <w:rsid w:val="00441718"/>
    <w:rPr>
      <w:color w:val="605E5C"/>
      <w:shd w:val="clear" w:color="auto" w:fill="E1DFDD"/>
    </w:rPr>
  </w:style>
  <w:style w:type="character" w:styleId="Refdecomentario">
    <w:name w:val="annotation reference"/>
    <w:basedOn w:val="Fuentedeprrafopredeter"/>
    <w:uiPriority w:val="99"/>
    <w:semiHidden/>
    <w:unhideWhenUsed/>
    <w:rsid w:val="00881A96"/>
    <w:rPr>
      <w:sz w:val="16"/>
      <w:szCs w:val="16"/>
    </w:rPr>
  </w:style>
  <w:style w:type="paragraph" w:styleId="Textocomentario">
    <w:name w:val="annotation text"/>
    <w:basedOn w:val="Normal"/>
    <w:link w:val="TextocomentarioCar"/>
    <w:uiPriority w:val="99"/>
    <w:unhideWhenUsed/>
    <w:rsid w:val="00881A96"/>
    <w:rPr>
      <w:sz w:val="20"/>
      <w:szCs w:val="20"/>
    </w:rPr>
  </w:style>
  <w:style w:type="character" w:customStyle="1" w:styleId="TextocomentarioCar">
    <w:name w:val="Texto comentario Car"/>
    <w:basedOn w:val="Fuentedeprrafopredeter"/>
    <w:link w:val="Textocomentario"/>
    <w:uiPriority w:val="99"/>
    <w:rsid w:val="00881A96"/>
    <w:rPr>
      <w:rFonts w:ascii="Times New Roman" w:eastAsia="Times New Roman" w:hAnsi="Times New Roman" w:cs="Times New Roman"/>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881A96"/>
    <w:rPr>
      <w:b/>
      <w:bCs/>
    </w:rPr>
  </w:style>
  <w:style w:type="character" w:customStyle="1" w:styleId="AsuntodelcomentarioCar">
    <w:name w:val="Asunto del comentario Car"/>
    <w:basedOn w:val="TextocomentarioCar"/>
    <w:link w:val="Asuntodelcomentario"/>
    <w:uiPriority w:val="99"/>
    <w:semiHidden/>
    <w:rsid w:val="00881A96"/>
    <w:rPr>
      <w:rFonts w:ascii="Times New Roman" w:eastAsia="Times New Roman" w:hAnsi="Times New Roman" w:cs="Times New Roman"/>
      <w:b/>
      <w:bCs/>
      <w:sz w:val="20"/>
      <w:szCs w:val="20"/>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771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icardo.martinez@ehisa.h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ECD77D8002324DBDE063BD40192A97" ma:contentTypeVersion="4" ma:contentTypeDescription="Create a new document." ma:contentTypeScope="" ma:versionID="a4783b2a017a1f48248c943040b57d6c">
  <xsd:schema xmlns:xsd="http://www.w3.org/2001/XMLSchema" xmlns:xs="http://www.w3.org/2001/XMLSchema" xmlns:p="http://schemas.microsoft.com/office/2006/metadata/properties" xmlns:ns3="fb36a67f-3f40-4e15-830a-05f52a2f8d6a" targetNamespace="http://schemas.microsoft.com/office/2006/metadata/properties" ma:root="true" ma:fieldsID="b05ad73e7d916ac9e2d3d27366eb4ea3" ns3:_="">
    <xsd:import namespace="fb36a67f-3f40-4e15-830a-05f52a2f8d6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36a67f-3f40-4e15-830a-05f52a2f8d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DE9FA9-B52E-45CD-81D8-F8070C979328}">
  <ds:schemaRefs>
    <ds:schemaRef ds:uri="http://schemas.openxmlformats.org/officeDocument/2006/bibliography"/>
  </ds:schemaRefs>
</ds:datastoreItem>
</file>

<file path=customXml/itemProps2.xml><?xml version="1.0" encoding="utf-8"?>
<ds:datastoreItem xmlns:ds="http://schemas.openxmlformats.org/officeDocument/2006/customXml" ds:itemID="{74270A19-EF85-4919-92E5-CC634F9FD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36a67f-3f40-4e15-830a-05f52a2f8d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A3E5B9-29B2-4984-B10C-AC61202BB17F}">
  <ds:schemaRefs>
    <ds:schemaRef ds:uri="http://schemas.microsoft.com/sharepoint/v3/contenttype/forms"/>
  </ds:schemaRefs>
</ds:datastoreItem>
</file>

<file path=customXml/itemProps4.xml><?xml version="1.0" encoding="utf-8"?>
<ds:datastoreItem xmlns:ds="http://schemas.openxmlformats.org/officeDocument/2006/customXml" ds:itemID="{539E1E9B-D3AE-4F76-AB3D-C066249F9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16</Pages>
  <Words>4806</Words>
  <Characters>26433</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Chinchilla</dc:creator>
  <cp:keywords/>
  <dc:description/>
  <cp:lastModifiedBy>Cristhian  Espino</cp:lastModifiedBy>
  <cp:revision>6</cp:revision>
  <cp:lastPrinted>2021-12-10T16:59:00Z</cp:lastPrinted>
  <dcterms:created xsi:type="dcterms:W3CDTF">2024-11-22T23:25:00Z</dcterms:created>
  <dcterms:modified xsi:type="dcterms:W3CDTF">2024-11-22T23:42:00Z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0x01010082ECD77D8002324DBDE063BD40192A97</vt:lpwstr>
  </property>
</Properties>
</file>